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070"/>
      </w:tblGrid>
      <w:tr w:rsidR="00E339BB" w:rsidRPr="00E339BB" w:rsidTr="00E339BB">
        <w:trPr>
          <w:cantSplit/>
        </w:trPr>
        <w:tc>
          <w:tcPr>
            <w:tcW w:w="9738" w:type="dxa"/>
            <w:gridSpan w:val="6"/>
          </w:tcPr>
          <w:p w:rsidR="00E339BB" w:rsidRPr="00E339BB" w:rsidRDefault="00E339BB" w:rsidP="00E339BB">
            <w:pPr>
              <w:spacing w:after="0"/>
              <w:rPr>
                <w:rFonts w:ascii="Arial" w:hAnsi="Arial"/>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lang w:val="en-GB"/>
              </w:rPr>
              <w:tab/>
            </w:r>
            <w:r w:rsidRPr="00E339BB">
              <w:rPr>
                <w:rFonts w:ascii="Arial" w:hAnsi="Arial"/>
                <w:b/>
                <w:sz w:val="28"/>
                <w:lang w:val="en-GB"/>
              </w:rPr>
              <w:t>SAULT COLLEGE OF APPLIED ARTS AND TECHNOLOGY</w:t>
            </w:r>
          </w:p>
          <w:p w:rsidR="00E339BB" w:rsidRPr="00E339BB" w:rsidRDefault="00E339BB" w:rsidP="00E339BB">
            <w:pPr>
              <w:spacing w:after="0"/>
              <w:rPr>
                <w:rFonts w:ascii="Arial" w:hAnsi="Arial"/>
                <w:b/>
                <w:sz w:val="28"/>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b/>
                <w:sz w:val="28"/>
                <w:lang w:val="en-GB"/>
              </w:rPr>
              <w:tab/>
              <w:t>SAULT STE. MARIE, ONTARIO</w:t>
            </w:r>
          </w:p>
          <w:p w:rsidR="00E339BB" w:rsidRPr="00E339BB" w:rsidRDefault="00E339BB" w:rsidP="00E339BB">
            <w:pPr>
              <w:spacing w:after="0"/>
              <w:jc w:val="center"/>
              <w:rPr>
                <w:rFonts w:ascii="Arial" w:hAnsi="Arial"/>
              </w:rPr>
            </w:pP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r w:rsidRPr="00E339BB">
              <w:rPr>
                <w:rFonts w:ascii="Arial" w:hAnsi="Arial"/>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p>
          <w:p w:rsidR="00E339BB" w:rsidRPr="00E339BB" w:rsidRDefault="00E339BB" w:rsidP="00E339BB">
            <w:pPr>
              <w:pStyle w:val="Heading1"/>
              <w:spacing w:before="0"/>
              <w:jc w:val="center"/>
              <w:rPr>
                <w:rFonts w:ascii="Arial" w:hAnsi="Arial"/>
                <w:color w:val="auto"/>
              </w:rPr>
            </w:pPr>
            <w:r w:rsidRPr="00E339BB">
              <w:rPr>
                <w:rFonts w:ascii="Arial" w:hAnsi="Arial"/>
                <w:color w:val="auto"/>
              </w:rPr>
              <w:t>COURSE OUTLINE</w:t>
            </w:r>
          </w:p>
          <w:p w:rsidR="00E339BB" w:rsidRPr="00E339BB" w:rsidRDefault="00E339BB" w:rsidP="00E339BB">
            <w:pPr>
              <w:spacing w:after="0"/>
              <w:rPr>
                <w:rFonts w:ascii="Arial" w:hAnsi="Arial"/>
              </w:rPr>
            </w:pP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COURSE TITLE:</w:t>
            </w:r>
          </w:p>
          <w:p w:rsidR="00E339BB" w:rsidRPr="00E339BB" w:rsidRDefault="00E339BB" w:rsidP="00E339BB">
            <w:pPr>
              <w:spacing w:after="0"/>
              <w:rPr>
                <w:rFonts w:ascii="Arial" w:hAnsi="Arial"/>
                <w:b/>
              </w:rPr>
            </w:pPr>
          </w:p>
        </w:tc>
        <w:tc>
          <w:tcPr>
            <w:tcW w:w="7220" w:type="dxa"/>
            <w:gridSpan w:val="5"/>
          </w:tcPr>
          <w:p w:rsidR="00E339BB" w:rsidRPr="00E339BB" w:rsidRDefault="00697F27" w:rsidP="00E339BB">
            <w:pPr>
              <w:spacing w:after="0"/>
              <w:rPr>
                <w:rFonts w:ascii="Arial" w:hAnsi="Arial"/>
              </w:rPr>
            </w:pPr>
            <w:r>
              <w:rPr>
                <w:rFonts w:ascii="Arial" w:hAnsi="Arial"/>
              </w:rPr>
              <w:t>Introduction to the Dramatic Arts</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CODE NO. :</w:t>
            </w:r>
          </w:p>
          <w:p w:rsidR="00E339BB" w:rsidRPr="00E339BB" w:rsidRDefault="00E339BB" w:rsidP="00E339BB">
            <w:pPr>
              <w:spacing w:after="0"/>
              <w:rPr>
                <w:rFonts w:ascii="Arial" w:hAnsi="Arial"/>
                <w:b/>
              </w:rPr>
            </w:pPr>
          </w:p>
        </w:tc>
        <w:tc>
          <w:tcPr>
            <w:tcW w:w="3402" w:type="dxa"/>
            <w:gridSpan w:val="2"/>
          </w:tcPr>
          <w:p w:rsidR="00E339BB" w:rsidRPr="00E339BB" w:rsidRDefault="00E339BB" w:rsidP="00E339BB">
            <w:pPr>
              <w:spacing w:after="0"/>
              <w:rPr>
                <w:rFonts w:ascii="Arial" w:hAnsi="Arial"/>
              </w:rPr>
            </w:pPr>
            <w:r>
              <w:rPr>
                <w:rFonts w:ascii="Arial" w:hAnsi="Arial"/>
              </w:rPr>
              <w:t>GAS110</w:t>
            </w:r>
          </w:p>
        </w:tc>
        <w:tc>
          <w:tcPr>
            <w:tcW w:w="1701" w:type="dxa"/>
          </w:tcPr>
          <w:p w:rsidR="00E339BB" w:rsidRPr="00E339BB" w:rsidRDefault="00E339BB" w:rsidP="00E339BB">
            <w:pPr>
              <w:spacing w:after="0"/>
              <w:rPr>
                <w:rFonts w:ascii="Arial" w:hAnsi="Arial"/>
                <w:b/>
              </w:rPr>
            </w:pPr>
            <w:r w:rsidRPr="00E339BB">
              <w:rPr>
                <w:rFonts w:ascii="Arial" w:hAnsi="Arial"/>
                <w:b/>
                <w:lang w:val="en-GB"/>
              </w:rPr>
              <w:t>SEMESTER:</w:t>
            </w:r>
          </w:p>
        </w:tc>
        <w:tc>
          <w:tcPr>
            <w:tcW w:w="2117" w:type="dxa"/>
            <w:gridSpan w:val="2"/>
          </w:tcPr>
          <w:p w:rsidR="00E339BB" w:rsidRPr="00E339BB" w:rsidRDefault="00E339BB" w:rsidP="00E339BB">
            <w:pPr>
              <w:spacing w:after="0"/>
              <w:rPr>
                <w:rFonts w:ascii="Arial" w:hAnsi="Arial"/>
              </w:rPr>
            </w:pPr>
            <w:r>
              <w:rPr>
                <w:rFonts w:ascii="Arial" w:hAnsi="Arial"/>
              </w:rPr>
              <w:t>Winter</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PROGRAM:</w:t>
            </w:r>
          </w:p>
          <w:p w:rsidR="00E339BB" w:rsidRPr="00E339BB" w:rsidRDefault="00E339BB" w:rsidP="00E339BB">
            <w:pPr>
              <w:spacing w:after="0"/>
              <w:rPr>
                <w:rFonts w:ascii="Arial" w:hAnsi="Arial"/>
              </w:rPr>
            </w:pPr>
          </w:p>
        </w:tc>
        <w:tc>
          <w:tcPr>
            <w:tcW w:w="7220" w:type="dxa"/>
            <w:gridSpan w:val="5"/>
          </w:tcPr>
          <w:p w:rsidR="00E339BB" w:rsidRPr="00697F27" w:rsidRDefault="00E339BB" w:rsidP="00E339BB">
            <w:pPr>
              <w:spacing w:after="0"/>
              <w:rPr>
                <w:rFonts w:ascii="Arial" w:hAnsi="Arial" w:cs="Arial"/>
              </w:rPr>
            </w:pPr>
            <w:r w:rsidRPr="00697F27">
              <w:rPr>
                <w:rFonts w:ascii="Arial" w:hAnsi="Arial" w:cs="Arial"/>
              </w:rPr>
              <w:t>General Arts &amp; Science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AUTHOR:</w:t>
            </w:r>
          </w:p>
          <w:p w:rsidR="00E339BB" w:rsidRPr="00E339BB" w:rsidRDefault="00E339BB" w:rsidP="00E339BB">
            <w:pPr>
              <w:spacing w:after="0"/>
              <w:rPr>
                <w:rFonts w:ascii="Arial" w:hAnsi="Arial"/>
              </w:rPr>
            </w:pPr>
          </w:p>
        </w:tc>
        <w:tc>
          <w:tcPr>
            <w:tcW w:w="7220" w:type="dxa"/>
            <w:gridSpan w:val="5"/>
          </w:tcPr>
          <w:p w:rsidR="00E339BB" w:rsidRPr="00697F27" w:rsidRDefault="00A840C4" w:rsidP="00E339BB">
            <w:pPr>
              <w:spacing w:after="0"/>
              <w:rPr>
                <w:rFonts w:ascii="Arial" w:hAnsi="Arial" w:cs="Arial"/>
              </w:rPr>
            </w:pPr>
            <w:r>
              <w:rPr>
                <w:rFonts w:ascii="Arial" w:hAnsi="Arial"/>
              </w:rPr>
              <w:t>General Arts and Science Department</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DATE:</w:t>
            </w:r>
          </w:p>
          <w:p w:rsidR="00E339BB" w:rsidRPr="00E339BB" w:rsidRDefault="00E339BB" w:rsidP="00E339BB">
            <w:pPr>
              <w:spacing w:after="0"/>
              <w:rPr>
                <w:rFonts w:ascii="Arial" w:hAnsi="Arial"/>
              </w:rPr>
            </w:pPr>
          </w:p>
        </w:tc>
        <w:tc>
          <w:tcPr>
            <w:tcW w:w="1460" w:type="dxa"/>
          </w:tcPr>
          <w:p w:rsidR="00E339BB" w:rsidRPr="00E339BB" w:rsidRDefault="008F60DD" w:rsidP="00E339BB">
            <w:pPr>
              <w:spacing w:after="0"/>
              <w:rPr>
                <w:rFonts w:ascii="Arial" w:hAnsi="Arial"/>
              </w:rPr>
            </w:pPr>
            <w:r>
              <w:rPr>
                <w:rFonts w:ascii="Arial" w:hAnsi="Arial"/>
              </w:rPr>
              <w:t>Jan. 201</w:t>
            </w:r>
            <w:r w:rsidR="00D638C4">
              <w:rPr>
                <w:rFonts w:ascii="Arial" w:hAnsi="Arial"/>
              </w:rPr>
              <w:t>5</w:t>
            </w:r>
          </w:p>
        </w:tc>
        <w:tc>
          <w:tcPr>
            <w:tcW w:w="3690" w:type="dxa"/>
            <w:gridSpan w:val="3"/>
          </w:tcPr>
          <w:p w:rsidR="00E339BB" w:rsidRPr="00E339BB" w:rsidRDefault="00E339BB" w:rsidP="001D1F92">
            <w:pPr>
              <w:spacing w:after="0"/>
              <w:rPr>
                <w:rFonts w:ascii="Arial" w:hAnsi="Arial"/>
              </w:rPr>
            </w:pPr>
            <w:r w:rsidRPr="00E339BB">
              <w:rPr>
                <w:rFonts w:ascii="Arial" w:hAnsi="Arial"/>
                <w:b/>
                <w:lang w:val="en-GB"/>
              </w:rPr>
              <w:t>PREVIOUS OUTLINE DATED:</w:t>
            </w:r>
            <w:r w:rsidR="008F60DD">
              <w:rPr>
                <w:rFonts w:ascii="Arial" w:hAnsi="Arial"/>
                <w:b/>
                <w:lang w:val="en-GB"/>
              </w:rPr>
              <w:t xml:space="preserve"> </w:t>
            </w:r>
          </w:p>
        </w:tc>
        <w:tc>
          <w:tcPr>
            <w:tcW w:w="2070" w:type="dxa"/>
          </w:tcPr>
          <w:p w:rsidR="00E339BB" w:rsidRPr="00E339BB" w:rsidRDefault="001D1F92" w:rsidP="00E339BB">
            <w:pPr>
              <w:spacing w:after="0"/>
              <w:rPr>
                <w:rFonts w:ascii="Arial" w:hAnsi="Arial"/>
              </w:rPr>
            </w:pPr>
            <w:r>
              <w:rPr>
                <w:rFonts w:ascii="Arial" w:hAnsi="Arial"/>
                <w:lang w:val="en-GB"/>
              </w:rPr>
              <w:t>Jan 2014</w:t>
            </w:r>
          </w:p>
        </w:tc>
      </w:tr>
      <w:tr w:rsidR="00E339BB" w:rsidRPr="00E339BB" w:rsidTr="00E339BB">
        <w:trPr>
          <w:cantSplit/>
        </w:trPr>
        <w:tc>
          <w:tcPr>
            <w:tcW w:w="2518" w:type="dxa"/>
          </w:tcPr>
          <w:p w:rsidR="00E339BB" w:rsidRPr="00E339BB" w:rsidRDefault="00E339BB" w:rsidP="00E339BB">
            <w:pPr>
              <w:spacing w:after="0"/>
              <w:rPr>
                <w:rFonts w:ascii="Arial" w:hAnsi="Arial"/>
              </w:rPr>
            </w:pPr>
            <w:r w:rsidRPr="00E339BB">
              <w:rPr>
                <w:rFonts w:ascii="Arial" w:hAnsi="Arial"/>
                <w:b/>
                <w:lang w:val="en-GB"/>
              </w:rPr>
              <w:t>APPROVED:</w:t>
            </w:r>
          </w:p>
        </w:tc>
        <w:tc>
          <w:tcPr>
            <w:tcW w:w="5150" w:type="dxa"/>
            <w:gridSpan w:val="4"/>
          </w:tcPr>
          <w:p w:rsidR="00E339BB" w:rsidRPr="001D1F92" w:rsidRDefault="00351D8B" w:rsidP="00E339BB">
            <w:pPr>
              <w:spacing w:after="0"/>
              <w:jc w:val="center"/>
              <w:rPr>
                <w:rFonts w:ascii="Times New Roman" w:hAnsi="Times New Roman"/>
                <w:i/>
                <w:sz w:val="24"/>
              </w:rPr>
            </w:pPr>
            <w:r w:rsidRPr="001D1F92">
              <w:rPr>
                <w:rFonts w:ascii="Times New Roman" w:hAnsi="Times New Roman"/>
                <w:i/>
                <w:sz w:val="24"/>
              </w:rPr>
              <w:t>“Angelique Lemay”</w:t>
            </w:r>
          </w:p>
        </w:tc>
        <w:tc>
          <w:tcPr>
            <w:tcW w:w="2070" w:type="dxa"/>
          </w:tcPr>
          <w:p w:rsidR="00E339BB" w:rsidRPr="001D1F92" w:rsidRDefault="001D1F92" w:rsidP="00351D8B">
            <w:pPr>
              <w:spacing w:after="0"/>
              <w:jc w:val="center"/>
              <w:rPr>
                <w:rFonts w:ascii="Times New Roman" w:hAnsi="Times New Roman"/>
                <w:i/>
                <w:sz w:val="24"/>
              </w:rPr>
            </w:pPr>
            <w:r w:rsidRPr="001D1F92">
              <w:rPr>
                <w:rFonts w:ascii="Times New Roman" w:hAnsi="Times New Roman"/>
                <w:i/>
                <w:sz w:val="24"/>
              </w:rPr>
              <w:t>Nov. 2014</w:t>
            </w:r>
          </w:p>
        </w:tc>
      </w:tr>
      <w:tr w:rsidR="00E339BB" w:rsidRPr="00E339BB" w:rsidTr="00E339BB">
        <w:trPr>
          <w:cantSplit/>
        </w:trPr>
        <w:tc>
          <w:tcPr>
            <w:tcW w:w="2518" w:type="dxa"/>
          </w:tcPr>
          <w:p w:rsidR="00E339BB" w:rsidRPr="00E339BB" w:rsidRDefault="00E339BB" w:rsidP="00E339BB">
            <w:pPr>
              <w:spacing w:after="0"/>
              <w:rPr>
                <w:rFonts w:ascii="Arial" w:hAnsi="Arial"/>
              </w:rPr>
            </w:pPr>
          </w:p>
        </w:tc>
        <w:tc>
          <w:tcPr>
            <w:tcW w:w="5150" w:type="dxa"/>
            <w:gridSpan w:val="4"/>
          </w:tcPr>
          <w:p w:rsidR="00E339BB" w:rsidRPr="00E339BB" w:rsidRDefault="00E339BB" w:rsidP="00E339BB">
            <w:pPr>
              <w:pStyle w:val="Heading2"/>
              <w:spacing w:before="0"/>
              <w:jc w:val="center"/>
              <w:rPr>
                <w:rFonts w:ascii="Arial" w:hAnsi="Arial"/>
                <w:color w:val="auto"/>
                <w:sz w:val="22"/>
                <w:szCs w:val="22"/>
                <w:lang w:val="en-US"/>
              </w:rPr>
            </w:pPr>
            <w:r>
              <w:rPr>
                <w:rFonts w:ascii="Arial" w:hAnsi="Arial"/>
                <w:color w:val="auto"/>
                <w:sz w:val="22"/>
                <w:szCs w:val="22"/>
                <w:lang w:val="en-US"/>
              </w:rPr>
              <w:t>______________________________________</w:t>
            </w:r>
          </w:p>
          <w:p w:rsidR="00E339BB" w:rsidRPr="00E339BB" w:rsidRDefault="001D1F92" w:rsidP="00E339BB">
            <w:pPr>
              <w:pStyle w:val="Heading2"/>
              <w:spacing w:before="0"/>
              <w:jc w:val="center"/>
              <w:rPr>
                <w:rFonts w:ascii="Arial" w:hAnsi="Arial"/>
                <w:color w:val="auto"/>
                <w:sz w:val="22"/>
                <w:szCs w:val="22"/>
                <w:lang w:val="en-US"/>
              </w:rPr>
            </w:pPr>
            <w:r>
              <w:rPr>
                <w:rFonts w:ascii="Arial" w:hAnsi="Arial"/>
                <w:color w:val="auto"/>
                <w:sz w:val="22"/>
                <w:szCs w:val="22"/>
                <w:lang w:val="en-US"/>
              </w:rPr>
              <w:t>DEAN</w:t>
            </w:r>
          </w:p>
        </w:tc>
        <w:tc>
          <w:tcPr>
            <w:tcW w:w="2070" w:type="dxa"/>
          </w:tcPr>
          <w:p w:rsidR="00E339BB" w:rsidRPr="00E339BB" w:rsidRDefault="00E339BB" w:rsidP="00E339BB">
            <w:pPr>
              <w:spacing w:after="0"/>
              <w:jc w:val="center"/>
              <w:rPr>
                <w:rFonts w:ascii="Arial" w:hAnsi="Arial"/>
                <w:b/>
                <w:lang w:val="en-GB"/>
              </w:rPr>
            </w:pPr>
            <w:r w:rsidRPr="00E339BB">
              <w:rPr>
                <w:rFonts w:ascii="Arial" w:hAnsi="Arial"/>
                <w:b/>
                <w:lang w:val="en-GB"/>
              </w:rPr>
              <w:t>_______</w:t>
            </w:r>
          </w:p>
          <w:p w:rsidR="00E339BB" w:rsidRPr="00E339BB" w:rsidRDefault="00E339BB" w:rsidP="00E339BB">
            <w:pPr>
              <w:spacing w:after="0"/>
              <w:jc w:val="center"/>
              <w:rPr>
                <w:rFonts w:ascii="Arial" w:hAnsi="Arial"/>
                <w:b/>
              </w:rPr>
            </w:pPr>
            <w:r w:rsidRPr="00E339BB">
              <w:rPr>
                <w:rFonts w:ascii="Arial" w:hAnsi="Arial"/>
                <w:b/>
                <w:lang w:val="en-GB"/>
              </w:rPr>
              <w:t>DATE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TOTAL CREDITS: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PREREQUISITE(S):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None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HOURS/WEEK:</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9738" w:type="dxa"/>
            <w:gridSpan w:val="6"/>
          </w:tcPr>
          <w:p w:rsidR="00E339BB" w:rsidRPr="001D1F92" w:rsidRDefault="00E339BB" w:rsidP="00E339BB">
            <w:pPr>
              <w:pStyle w:val="Heading2"/>
              <w:tabs>
                <w:tab w:val="center" w:pos="4560"/>
              </w:tabs>
              <w:spacing w:before="0"/>
              <w:jc w:val="center"/>
              <w:rPr>
                <w:rFonts w:ascii="Arial" w:hAnsi="Arial"/>
                <w:color w:val="auto"/>
                <w:sz w:val="22"/>
                <w:szCs w:val="22"/>
              </w:rPr>
            </w:pPr>
            <w:r w:rsidRPr="001D1F92">
              <w:rPr>
                <w:rFonts w:ascii="Arial" w:hAnsi="Arial"/>
                <w:color w:val="auto"/>
                <w:sz w:val="22"/>
                <w:szCs w:val="22"/>
              </w:rPr>
              <w:t xml:space="preserve">Copyright ©2011 </w:t>
            </w:r>
            <w:proofErr w:type="gramStart"/>
            <w:r w:rsidRPr="001D1F92">
              <w:rPr>
                <w:rFonts w:ascii="Arial" w:hAnsi="Arial"/>
                <w:color w:val="auto"/>
                <w:sz w:val="22"/>
                <w:szCs w:val="22"/>
              </w:rPr>
              <w:t>The</w:t>
            </w:r>
            <w:proofErr w:type="gramEnd"/>
            <w:r w:rsidRPr="001D1F92">
              <w:rPr>
                <w:rFonts w:ascii="Arial" w:hAnsi="Arial"/>
                <w:color w:val="auto"/>
                <w:sz w:val="22"/>
                <w:szCs w:val="22"/>
              </w:rPr>
              <w:t xml:space="preserve"> Sault College of Applied Arts &amp; Technology</w:t>
            </w:r>
          </w:p>
          <w:p w:rsidR="00E339BB" w:rsidRPr="001D1F92" w:rsidRDefault="00E339BB" w:rsidP="00E339BB">
            <w:pPr>
              <w:tabs>
                <w:tab w:val="center" w:pos="4560"/>
              </w:tabs>
              <w:spacing w:after="0"/>
              <w:jc w:val="center"/>
              <w:rPr>
                <w:rFonts w:ascii="Arial" w:hAnsi="Arial"/>
                <w:i/>
                <w:lang w:val="en-GB"/>
              </w:rPr>
            </w:pPr>
            <w:r w:rsidRPr="001D1F92">
              <w:rPr>
                <w:rFonts w:ascii="Arial" w:hAnsi="Arial"/>
                <w:i/>
                <w:lang w:val="en-GB"/>
              </w:rPr>
              <w:t>Reproduction of this document by any means, in whole or in part, without prior</w:t>
            </w:r>
          </w:p>
          <w:p w:rsidR="00E339BB" w:rsidRPr="001D1F92" w:rsidRDefault="00E339BB" w:rsidP="00E339BB">
            <w:pPr>
              <w:pStyle w:val="Heading2"/>
              <w:tabs>
                <w:tab w:val="center" w:pos="4560"/>
              </w:tabs>
              <w:spacing w:before="0"/>
              <w:jc w:val="center"/>
              <w:rPr>
                <w:rFonts w:ascii="Arial" w:hAnsi="Arial"/>
                <w:b w:val="0"/>
                <w:color w:val="auto"/>
                <w:sz w:val="22"/>
                <w:szCs w:val="22"/>
              </w:rPr>
            </w:pPr>
            <w:proofErr w:type="gramStart"/>
            <w:r w:rsidRPr="001D1F92">
              <w:rPr>
                <w:rFonts w:ascii="Arial" w:hAnsi="Arial"/>
                <w:b w:val="0"/>
                <w:i/>
                <w:color w:val="auto"/>
                <w:sz w:val="22"/>
                <w:szCs w:val="22"/>
              </w:rPr>
              <w:t>written</w:t>
            </w:r>
            <w:proofErr w:type="gramEnd"/>
            <w:r w:rsidRPr="001D1F92">
              <w:rPr>
                <w:rFonts w:ascii="Arial" w:hAnsi="Arial"/>
                <w:b w:val="0"/>
                <w:i/>
                <w:color w:val="auto"/>
                <w:sz w:val="22"/>
                <w:szCs w:val="22"/>
              </w:rPr>
              <w:t xml:space="preserve"> permission of Sault College of Applied Arts &amp; Technology is prohibited.</w:t>
            </w:r>
          </w:p>
        </w:tc>
      </w:tr>
      <w:tr w:rsidR="00E339BB" w:rsidRPr="00E339BB" w:rsidTr="00E339BB">
        <w:trPr>
          <w:cantSplit/>
        </w:trPr>
        <w:tc>
          <w:tcPr>
            <w:tcW w:w="9738" w:type="dxa"/>
            <w:gridSpan w:val="6"/>
          </w:tcPr>
          <w:p w:rsidR="00E339BB" w:rsidRPr="001D1F92" w:rsidRDefault="00E339BB" w:rsidP="001D1F92">
            <w:pPr>
              <w:pStyle w:val="Heading2"/>
              <w:tabs>
                <w:tab w:val="center" w:pos="4560"/>
              </w:tabs>
              <w:spacing w:before="0"/>
              <w:jc w:val="center"/>
              <w:rPr>
                <w:rFonts w:ascii="Arial" w:hAnsi="Arial"/>
                <w:b w:val="0"/>
                <w:color w:val="auto"/>
                <w:sz w:val="22"/>
                <w:szCs w:val="22"/>
              </w:rPr>
            </w:pPr>
            <w:r w:rsidRPr="001D1F92">
              <w:rPr>
                <w:rFonts w:ascii="Arial" w:hAnsi="Arial"/>
                <w:b w:val="0"/>
                <w:i/>
                <w:color w:val="auto"/>
                <w:sz w:val="22"/>
                <w:szCs w:val="22"/>
              </w:rPr>
              <w:t xml:space="preserve">For additional information, please contact </w:t>
            </w:r>
            <w:r w:rsidR="00B26975" w:rsidRPr="001D1F92">
              <w:rPr>
                <w:rFonts w:ascii="Arial" w:hAnsi="Arial"/>
                <w:b w:val="0"/>
                <w:i/>
                <w:color w:val="auto"/>
                <w:sz w:val="22"/>
                <w:szCs w:val="22"/>
              </w:rPr>
              <w:t>Angelique Lemay</w:t>
            </w:r>
            <w:r w:rsidRPr="001D1F92">
              <w:rPr>
                <w:rFonts w:ascii="Arial" w:hAnsi="Arial"/>
                <w:b w:val="0"/>
                <w:i/>
                <w:color w:val="auto"/>
                <w:sz w:val="22"/>
                <w:szCs w:val="22"/>
              </w:rPr>
              <w:t xml:space="preserve">, </w:t>
            </w:r>
            <w:r w:rsidR="001D1F92" w:rsidRPr="001D1F92">
              <w:rPr>
                <w:rFonts w:ascii="Arial" w:hAnsi="Arial"/>
                <w:b w:val="0"/>
                <w:i/>
                <w:color w:val="auto"/>
                <w:sz w:val="22"/>
                <w:szCs w:val="22"/>
              </w:rPr>
              <w:t>Dean</w:t>
            </w:r>
          </w:p>
        </w:tc>
      </w:tr>
      <w:tr w:rsidR="00E339BB" w:rsidRPr="00E339BB" w:rsidTr="00E339BB">
        <w:trPr>
          <w:cantSplit/>
        </w:trPr>
        <w:tc>
          <w:tcPr>
            <w:tcW w:w="9738" w:type="dxa"/>
            <w:gridSpan w:val="6"/>
          </w:tcPr>
          <w:p w:rsidR="00E339BB" w:rsidRPr="001D1F92" w:rsidRDefault="00E339BB" w:rsidP="001D1F92">
            <w:pPr>
              <w:tabs>
                <w:tab w:val="center" w:pos="4560"/>
              </w:tabs>
              <w:spacing w:after="0"/>
              <w:jc w:val="center"/>
              <w:rPr>
                <w:rFonts w:ascii="Arial" w:hAnsi="Arial"/>
                <w:i/>
                <w:lang w:val="en-GB"/>
              </w:rPr>
            </w:pPr>
            <w:r w:rsidRPr="001D1F92">
              <w:rPr>
                <w:rFonts w:ascii="Arial" w:hAnsi="Arial"/>
                <w:i/>
                <w:lang w:val="en-GB"/>
              </w:rPr>
              <w:t>School of Community Services</w:t>
            </w:r>
            <w:r w:rsidR="001D1F92" w:rsidRPr="001D1F92">
              <w:rPr>
                <w:rFonts w:ascii="Arial" w:hAnsi="Arial"/>
                <w:i/>
                <w:lang w:val="en-GB"/>
              </w:rPr>
              <w:t xml:space="preserve"> and Interdisciplinary Studies</w:t>
            </w:r>
          </w:p>
        </w:tc>
      </w:tr>
      <w:tr w:rsidR="00E339BB" w:rsidRPr="00E339BB" w:rsidTr="00E339BB">
        <w:trPr>
          <w:cantSplit/>
        </w:trPr>
        <w:tc>
          <w:tcPr>
            <w:tcW w:w="9738" w:type="dxa"/>
            <w:gridSpan w:val="6"/>
          </w:tcPr>
          <w:p w:rsidR="00E339BB" w:rsidRDefault="00E339BB" w:rsidP="00E339BB">
            <w:pPr>
              <w:tabs>
                <w:tab w:val="center" w:pos="4560"/>
              </w:tabs>
              <w:spacing w:after="0"/>
              <w:jc w:val="center"/>
              <w:rPr>
                <w:rFonts w:ascii="Arial" w:hAnsi="Arial"/>
                <w:i/>
                <w:lang w:val="en-GB"/>
              </w:rPr>
            </w:pPr>
            <w:r w:rsidRPr="001D1F92">
              <w:rPr>
                <w:rFonts w:ascii="Arial" w:hAnsi="Arial"/>
                <w:i/>
                <w:lang w:val="en-GB"/>
              </w:rPr>
              <w:t>(705) 759-2554, Ext. 2689</w:t>
            </w:r>
          </w:p>
          <w:p w:rsidR="001D1F92" w:rsidRPr="001D1F92" w:rsidRDefault="001D1F92" w:rsidP="00E339BB">
            <w:pPr>
              <w:tabs>
                <w:tab w:val="center" w:pos="4560"/>
              </w:tabs>
              <w:spacing w:after="0"/>
              <w:jc w:val="center"/>
              <w:rPr>
                <w:rFonts w:ascii="Arial" w:hAnsi="Arial"/>
                <w:i/>
                <w:lang w:val="en-GB"/>
              </w:rPr>
            </w:pPr>
            <w:bookmarkStart w:id="0" w:name="_GoBack"/>
            <w:bookmarkEnd w:id="0"/>
          </w:p>
        </w:tc>
      </w:tr>
    </w:tbl>
    <w:p w:rsidR="00E339BB" w:rsidRDefault="00E339BB" w:rsidP="00E339BB">
      <w:pPr>
        <w:tabs>
          <w:tab w:val="center" w:pos="4560"/>
        </w:tabs>
        <w:spacing w:after="0"/>
        <w:rPr>
          <w:rFonts w:ascii="Arial" w:hAnsi="Arial"/>
          <w:i/>
          <w:lang w:val="en-GB"/>
        </w:rPr>
        <w:sectPr w:rsidR="00E339BB" w:rsidSect="00E339BB">
          <w:pgSz w:w="12240" w:h="15840"/>
          <w:pgMar w:top="1440" w:right="1440" w:bottom="810" w:left="1440" w:header="708" w:footer="708" w:gutter="0"/>
          <w:cols w:space="708"/>
          <w:docGrid w:linePitch="360"/>
        </w:sectPr>
      </w:pPr>
    </w:p>
    <w:p w:rsidR="00E339BB" w:rsidRPr="00E339BB" w:rsidRDefault="00E339BB" w:rsidP="00E339BB">
      <w:pPr>
        <w:tabs>
          <w:tab w:val="center" w:pos="4560"/>
        </w:tabs>
        <w:spacing w:after="0"/>
        <w:rPr>
          <w:rFonts w:ascii="Arial" w:hAnsi="Arial"/>
          <w:i/>
          <w:lang w:val="en-GB"/>
        </w:rPr>
      </w:pPr>
    </w:p>
    <w:p w:rsidR="0035353A"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 xml:space="preserve">Course Description: </w:t>
      </w:r>
    </w:p>
    <w:p w:rsidR="00DD3E7E" w:rsidRPr="00246683" w:rsidRDefault="00DD3E7E" w:rsidP="00DD3E7E">
      <w:pPr>
        <w:pStyle w:val="ListParagraph"/>
        <w:ind w:left="1440"/>
        <w:rPr>
          <w:rFonts w:ascii="Times New Roman" w:hAnsi="Times New Roman"/>
          <w:sz w:val="24"/>
          <w:szCs w:val="24"/>
        </w:rPr>
      </w:pPr>
    </w:p>
    <w:p w:rsidR="00B37BAF" w:rsidRPr="00246683" w:rsidRDefault="00DD3E7E" w:rsidP="00BD156D">
      <w:pPr>
        <w:pStyle w:val="ListParagraph"/>
        <w:ind w:left="1440"/>
        <w:rPr>
          <w:rFonts w:ascii="Times New Roman" w:hAnsi="Times New Roman"/>
          <w:sz w:val="24"/>
          <w:szCs w:val="24"/>
        </w:rPr>
      </w:pPr>
      <w:r w:rsidRPr="00246683">
        <w:rPr>
          <w:rFonts w:ascii="Times New Roman" w:hAnsi="Times New Roman"/>
          <w:sz w:val="24"/>
          <w:szCs w:val="24"/>
        </w:rPr>
        <w:t xml:space="preserve">This course will introduce the elements involved in Theatre. Students will examine the history of theatre, theatre production, script analysis and acting skills, improvisation, scene and character study and the basic principles of acting. Students will be involved in a variety of creative projects to gain an understanding of theatre and basic skills involved in acting. </w:t>
      </w:r>
    </w:p>
    <w:p w:rsidR="00DD3E7E" w:rsidRPr="00246683" w:rsidRDefault="00DD3E7E" w:rsidP="00DD3E7E">
      <w:pPr>
        <w:pStyle w:val="ListParagraph"/>
        <w:ind w:left="1440"/>
        <w:rPr>
          <w:rFonts w:ascii="Times New Roman" w:hAnsi="Times New Roman"/>
          <w:sz w:val="32"/>
          <w:szCs w:val="32"/>
        </w:rPr>
      </w:pPr>
    </w:p>
    <w:p w:rsidR="00DD3E7E"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Learning Outcomes and Elements of Performance:</w:t>
      </w:r>
    </w:p>
    <w:p w:rsidR="00B37BAF" w:rsidRPr="00246683" w:rsidRDefault="00DD3E7E" w:rsidP="00A57848">
      <w:pPr>
        <w:ind w:left="1353"/>
        <w:rPr>
          <w:rFonts w:ascii="Times New Roman" w:hAnsi="Times New Roman"/>
          <w:sz w:val="24"/>
          <w:szCs w:val="24"/>
        </w:rPr>
      </w:pPr>
      <w:r w:rsidRPr="00246683">
        <w:rPr>
          <w:rFonts w:ascii="Times New Roman" w:hAnsi="Times New Roman"/>
          <w:sz w:val="24"/>
          <w:szCs w:val="24"/>
        </w:rPr>
        <w:t>Upon successful completion of this course, the students will demonstrate the ability to:</w:t>
      </w:r>
    </w:p>
    <w:p w:rsidR="0065778A" w:rsidRPr="00246683" w:rsidRDefault="006C5C38" w:rsidP="000F74F2">
      <w:pPr>
        <w:numPr>
          <w:ilvl w:val="0"/>
          <w:numId w:val="5"/>
        </w:numPr>
        <w:rPr>
          <w:rFonts w:ascii="Times New Roman" w:hAnsi="Times New Roman"/>
          <w:b/>
          <w:sz w:val="24"/>
          <w:szCs w:val="24"/>
        </w:rPr>
      </w:pPr>
      <w:r w:rsidRPr="00246683">
        <w:rPr>
          <w:rFonts w:ascii="Times New Roman" w:hAnsi="Times New Roman"/>
          <w:b/>
          <w:sz w:val="24"/>
          <w:szCs w:val="24"/>
        </w:rPr>
        <w:t>Explain</w:t>
      </w:r>
      <w:r w:rsidR="00DD3E7E" w:rsidRPr="00246683">
        <w:rPr>
          <w:rFonts w:ascii="Times New Roman" w:hAnsi="Times New Roman"/>
          <w:b/>
          <w:sz w:val="24"/>
          <w:szCs w:val="24"/>
        </w:rPr>
        <w:t xml:space="preserve"> types of drama</w:t>
      </w:r>
      <w:r w:rsidRPr="00246683">
        <w:rPr>
          <w:rFonts w:ascii="Times New Roman" w:hAnsi="Times New Roman"/>
          <w:b/>
          <w:sz w:val="24"/>
          <w:szCs w:val="24"/>
        </w:rPr>
        <w:t xml:space="preserve"> and </w:t>
      </w:r>
      <w:r w:rsidR="00FB7CEE" w:rsidRPr="00246683">
        <w:rPr>
          <w:rFonts w:ascii="Times New Roman" w:hAnsi="Times New Roman"/>
          <w:b/>
          <w:sz w:val="24"/>
          <w:szCs w:val="24"/>
        </w:rPr>
        <w:t xml:space="preserve">theatre </w:t>
      </w:r>
      <w:r w:rsidRPr="00246683">
        <w:rPr>
          <w:rFonts w:ascii="Times New Roman" w:hAnsi="Times New Roman"/>
          <w:b/>
          <w:sz w:val="24"/>
          <w:szCs w:val="24"/>
        </w:rPr>
        <w:t>throughout history to present day</w:t>
      </w:r>
    </w:p>
    <w:p w:rsidR="005C1AF0" w:rsidRPr="00246683" w:rsidRDefault="005C1AF0" w:rsidP="00DD3E7E">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BF148D"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Define</w:t>
      </w:r>
      <w:r w:rsidR="0065778A" w:rsidRPr="00246683">
        <w:rPr>
          <w:rFonts w:ascii="Times New Roman" w:hAnsi="Times New Roman"/>
          <w:bCs/>
          <w:iCs/>
          <w:sz w:val="24"/>
          <w:szCs w:val="24"/>
        </w:rPr>
        <w:t xml:space="preserve"> of </w:t>
      </w:r>
      <w:r w:rsidR="00DD3E7E" w:rsidRPr="00246683">
        <w:rPr>
          <w:rFonts w:ascii="Times New Roman" w:hAnsi="Times New Roman"/>
          <w:bCs/>
          <w:iCs/>
          <w:sz w:val="24"/>
          <w:szCs w:val="24"/>
        </w:rPr>
        <w:t>the function of theatre</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in ancient Greece</w:t>
      </w:r>
    </w:p>
    <w:p w:rsidR="00D51984" w:rsidRDefault="00BF148D"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Discuss the Theatre of Rome</w:t>
      </w:r>
      <w:r w:rsidR="00DD3E7E" w:rsidRPr="00246683">
        <w:rPr>
          <w:rFonts w:ascii="Times New Roman" w:hAnsi="Times New Roman"/>
          <w:bCs/>
          <w:iCs/>
          <w:sz w:val="24"/>
          <w:szCs w:val="24"/>
        </w:rPr>
        <w:t xml:space="preserve"> </w:t>
      </w:r>
    </w:p>
    <w:p w:rsidR="00FD0FB2" w:rsidRPr="00246683" w:rsidRDefault="00FD0FB2"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 xml:space="preserve">Describe How Medieval Theatre was part of its culture </w:t>
      </w:r>
    </w:p>
    <w:p w:rsidR="0065778A" w:rsidRPr="00246683" w:rsidRDefault="002E317C"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Dramatize</w:t>
      </w:r>
      <w:r w:rsidR="0065778A" w:rsidRPr="00246683">
        <w:rPr>
          <w:rFonts w:ascii="Times New Roman" w:hAnsi="Times New Roman"/>
          <w:bCs/>
          <w:iCs/>
          <w:sz w:val="24"/>
          <w:szCs w:val="24"/>
        </w:rPr>
        <w:t xml:space="preserve"> </w:t>
      </w:r>
      <w:r w:rsidR="00DD3E7E" w:rsidRPr="00246683">
        <w:rPr>
          <w:rFonts w:ascii="Times New Roman" w:hAnsi="Times New Roman"/>
          <w:bCs/>
          <w:iCs/>
          <w:sz w:val="24"/>
          <w:szCs w:val="24"/>
        </w:rPr>
        <w:t xml:space="preserve">Shakespearean </w:t>
      </w:r>
      <w:r w:rsidR="00FB7CEE" w:rsidRPr="00246683">
        <w:rPr>
          <w:rFonts w:ascii="Times New Roman" w:hAnsi="Times New Roman"/>
          <w:bCs/>
          <w:iCs/>
          <w:sz w:val="24"/>
          <w:szCs w:val="24"/>
        </w:rPr>
        <w:t>theatre</w:t>
      </w:r>
      <w:r w:rsidR="00DD3E7E" w:rsidRPr="00246683">
        <w:rPr>
          <w:rFonts w:ascii="Times New Roman" w:hAnsi="Times New Roman"/>
          <w:bCs/>
          <w:iCs/>
          <w:sz w:val="24"/>
          <w:szCs w:val="24"/>
        </w:rPr>
        <w:t xml:space="preserve"> in Elizabethan</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England</w:t>
      </w:r>
      <w:r w:rsidR="00DD3E7E" w:rsidRPr="00246683">
        <w:rPr>
          <w:rFonts w:ascii="Times New Roman" w:hAnsi="Times New Roman"/>
          <w:bCs/>
          <w:iCs/>
          <w:sz w:val="24"/>
          <w:szCs w:val="24"/>
        </w:rPr>
        <w:t xml:space="preserve"> </w:t>
      </w:r>
    </w:p>
    <w:p w:rsidR="00246683" w:rsidRPr="00246683"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Locate</w:t>
      </w:r>
      <w:r w:rsidR="0065778A" w:rsidRPr="00246683">
        <w:rPr>
          <w:rFonts w:ascii="Times New Roman" w:hAnsi="Times New Roman"/>
          <w:bCs/>
          <w:iCs/>
          <w:sz w:val="24"/>
          <w:szCs w:val="24"/>
        </w:rPr>
        <w:t xml:space="preserve"> “social problem” dramas today</w:t>
      </w:r>
    </w:p>
    <w:p w:rsidR="006C5C38" w:rsidRPr="00246683" w:rsidRDefault="006C5C38" w:rsidP="00D51984">
      <w:pPr>
        <w:numPr>
          <w:ilvl w:val="0"/>
          <w:numId w:val="5"/>
        </w:numPr>
        <w:rPr>
          <w:rFonts w:ascii="Times New Roman" w:hAnsi="Times New Roman"/>
          <w:bCs/>
          <w:iCs/>
          <w:sz w:val="24"/>
          <w:szCs w:val="24"/>
          <w:u w:val="single"/>
        </w:rPr>
      </w:pPr>
      <w:r w:rsidRPr="00246683">
        <w:rPr>
          <w:rFonts w:ascii="Times New Roman" w:hAnsi="Times New Roman"/>
          <w:b/>
          <w:sz w:val="24"/>
          <w:szCs w:val="24"/>
        </w:rPr>
        <w:t>E</w:t>
      </w:r>
      <w:r w:rsidR="00DD3E7E" w:rsidRPr="00246683">
        <w:rPr>
          <w:rFonts w:ascii="Times New Roman" w:hAnsi="Times New Roman"/>
          <w:b/>
          <w:sz w:val="24"/>
          <w:szCs w:val="24"/>
        </w:rPr>
        <w:t xml:space="preserve">xplain the </w:t>
      </w:r>
      <w:r w:rsidRPr="00246683">
        <w:rPr>
          <w:rFonts w:ascii="Times New Roman" w:hAnsi="Times New Roman"/>
          <w:b/>
          <w:sz w:val="24"/>
          <w:szCs w:val="24"/>
        </w:rPr>
        <w:t>function</w:t>
      </w:r>
      <w:r w:rsidR="00DD3E7E" w:rsidRPr="00246683">
        <w:rPr>
          <w:rFonts w:ascii="Times New Roman" w:hAnsi="Times New Roman"/>
          <w:b/>
          <w:sz w:val="24"/>
          <w:szCs w:val="24"/>
        </w:rPr>
        <w:t xml:space="preserve"> that drama</w:t>
      </w:r>
      <w:r w:rsidRPr="00246683">
        <w:rPr>
          <w:rFonts w:ascii="Times New Roman" w:hAnsi="Times New Roman"/>
          <w:b/>
          <w:sz w:val="24"/>
          <w:szCs w:val="24"/>
        </w:rPr>
        <w:t xml:space="preserve"> and </w:t>
      </w:r>
      <w:r w:rsidR="00FB7CEE" w:rsidRPr="00246683">
        <w:rPr>
          <w:rFonts w:ascii="Times New Roman" w:hAnsi="Times New Roman"/>
          <w:b/>
          <w:sz w:val="24"/>
          <w:szCs w:val="24"/>
        </w:rPr>
        <w:t>theatre</w:t>
      </w:r>
      <w:r w:rsidRPr="00246683">
        <w:rPr>
          <w:rFonts w:ascii="Times New Roman" w:hAnsi="Times New Roman"/>
          <w:b/>
          <w:sz w:val="24"/>
          <w:szCs w:val="24"/>
        </w:rPr>
        <w:t xml:space="preserve"> serve</w:t>
      </w:r>
      <w:r w:rsidR="00246683" w:rsidRPr="00246683">
        <w:rPr>
          <w:rFonts w:ascii="Times New Roman" w:hAnsi="Times New Roman"/>
          <w:b/>
          <w:sz w:val="24"/>
          <w:szCs w:val="24"/>
        </w:rPr>
        <w:t xml:space="preserve">s </w:t>
      </w:r>
      <w:r w:rsidR="00DD3E7E" w:rsidRPr="00246683">
        <w:rPr>
          <w:rFonts w:ascii="Times New Roman" w:hAnsi="Times New Roman"/>
          <w:b/>
          <w:sz w:val="24"/>
          <w:szCs w:val="24"/>
        </w:rPr>
        <w:t xml:space="preserve">in diverse communities and cultures </w:t>
      </w:r>
    </w:p>
    <w:p w:rsidR="005C1AF0" w:rsidRPr="00246683" w:rsidRDefault="005C1AF0" w:rsidP="006C5C38">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65778A" w:rsidRPr="00A215BF" w:rsidRDefault="00312A78"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Recognize</w:t>
      </w:r>
      <w:r w:rsidR="0065778A" w:rsidRPr="00246683">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65778A" w:rsidRPr="00A215BF">
        <w:rPr>
          <w:rFonts w:ascii="Times New Roman" w:hAnsi="Times New Roman"/>
          <w:bCs/>
          <w:iCs/>
          <w:sz w:val="24"/>
          <w:szCs w:val="24"/>
        </w:rPr>
        <w:t xml:space="preserve">provide entertainment </w:t>
      </w:r>
    </w:p>
    <w:p w:rsidR="0065778A" w:rsidRPr="00A215BF" w:rsidRDefault="00312A78"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Describe</w:t>
      </w:r>
      <w:r w:rsidR="0047146C"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highlight or</w:t>
      </w:r>
      <w:r w:rsidR="00DD3E7E" w:rsidRPr="00A215BF">
        <w:rPr>
          <w:rFonts w:ascii="Times New Roman" w:hAnsi="Times New Roman"/>
          <w:sz w:val="24"/>
          <w:szCs w:val="24"/>
        </w:rPr>
        <w:t xml:space="preserve"> </w:t>
      </w:r>
      <w:r w:rsidR="00DD3E7E" w:rsidRPr="00A215BF">
        <w:rPr>
          <w:rFonts w:ascii="Times New Roman" w:hAnsi="Times New Roman"/>
          <w:bCs/>
          <w:iCs/>
          <w:sz w:val="24"/>
          <w:szCs w:val="24"/>
        </w:rPr>
        <w:t>interpr</w:t>
      </w:r>
      <w:r w:rsidR="00A215BF" w:rsidRPr="00A215BF">
        <w:rPr>
          <w:rFonts w:ascii="Times New Roman" w:hAnsi="Times New Roman"/>
          <w:bCs/>
          <w:iCs/>
          <w:sz w:val="24"/>
          <w:szCs w:val="24"/>
        </w:rPr>
        <w:t xml:space="preserve">et religious or ethnic </w:t>
      </w:r>
      <w:r w:rsidR="0065778A" w:rsidRPr="00A215BF">
        <w:rPr>
          <w:rFonts w:ascii="Times New Roman" w:hAnsi="Times New Roman"/>
          <w:bCs/>
          <w:iCs/>
          <w:sz w:val="24"/>
          <w:szCs w:val="24"/>
        </w:rPr>
        <w:t xml:space="preserve"> beliefs</w:t>
      </w:r>
      <w:r w:rsidR="00DD3E7E" w:rsidRPr="00A215BF">
        <w:rPr>
          <w:rFonts w:ascii="Times New Roman" w:hAnsi="Times New Roman"/>
          <w:bCs/>
          <w:iCs/>
          <w:sz w:val="24"/>
          <w:szCs w:val="24"/>
        </w:rPr>
        <w:t xml:space="preserve"> </w:t>
      </w:r>
    </w:p>
    <w:p w:rsidR="00DD3E7E" w:rsidRDefault="00557A3F"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Define</w:t>
      </w:r>
      <w:r w:rsidR="006C5C38"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celebrate</w:t>
      </w:r>
      <w:r w:rsidR="00DD3E7E" w:rsidRPr="00246683">
        <w:rPr>
          <w:rFonts w:ascii="Times New Roman" w:hAnsi="Times New Roman"/>
          <w:bCs/>
          <w:iCs/>
          <w:sz w:val="24"/>
          <w:szCs w:val="24"/>
        </w:rPr>
        <w:t xml:space="preserve"> or</w:t>
      </w:r>
      <w:r w:rsidR="00DD3E7E" w:rsidRPr="00246683">
        <w:rPr>
          <w:rFonts w:ascii="Times New Roman" w:hAnsi="Times New Roman"/>
          <w:sz w:val="24"/>
          <w:szCs w:val="24"/>
        </w:rPr>
        <w:t xml:space="preserve"> </w:t>
      </w:r>
      <w:r w:rsidR="00DD3E7E" w:rsidRPr="00246683">
        <w:rPr>
          <w:rFonts w:ascii="Times New Roman" w:hAnsi="Times New Roman"/>
          <w:bCs/>
          <w:iCs/>
          <w:sz w:val="24"/>
          <w:szCs w:val="24"/>
        </w:rPr>
        <w:t>commemorate key traditions or historical events</w:t>
      </w:r>
      <w:r w:rsidR="00DD3E7E" w:rsidRPr="00246683">
        <w:rPr>
          <w:rFonts w:ascii="Times New Roman" w:hAnsi="Times New Roman"/>
          <w:sz w:val="24"/>
          <w:szCs w:val="24"/>
        </w:rPr>
        <w:t xml:space="preserve"> </w:t>
      </w:r>
      <w:r w:rsidR="0065778A" w:rsidRPr="00246683">
        <w:rPr>
          <w:rFonts w:ascii="Times New Roman" w:hAnsi="Times New Roman"/>
          <w:bCs/>
          <w:iCs/>
          <w:sz w:val="24"/>
          <w:szCs w:val="24"/>
        </w:rPr>
        <w:t xml:space="preserve">of a culture or country </w:t>
      </w:r>
    </w:p>
    <w:p w:rsidR="00312A78" w:rsidRPr="00246683" w:rsidRDefault="00557A3F"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Identify</w:t>
      </w:r>
      <w:r w:rsidR="00312A78">
        <w:rPr>
          <w:rFonts w:ascii="Times New Roman" w:hAnsi="Times New Roman"/>
          <w:bCs/>
          <w:iCs/>
          <w:sz w:val="24"/>
          <w:szCs w:val="24"/>
        </w:rPr>
        <w:t xml:space="preserve"> the dramatization work of buskers</w:t>
      </w:r>
    </w:p>
    <w:p w:rsidR="00B37BAF" w:rsidRDefault="006C5C38"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Report </w:t>
      </w:r>
      <w:r w:rsidR="00B82A60" w:rsidRPr="00246683">
        <w:rPr>
          <w:rFonts w:ascii="Times New Roman" w:hAnsi="Times New Roman"/>
          <w:sz w:val="24"/>
          <w:szCs w:val="24"/>
        </w:rPr>
        <w:t>ways in which drama can influence the broader community</w:t>
      </w:r>
    </w:p>
    <w:p w:rsidR="001B184B" w:rsidRPr="00246683" w:rsidRDefault="001B184B"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List drama and th</w:t>
      </w:r>
      <w:r w:rsidR="00A215BF">
        <w:rPr>
          <w:rFonts w:ascii="Times New Roman" w:hAnsi="Times New Roman"/>
          <w:sz w:val="24"/>
          <w:szCs w:val="24"/>
        </w:rPr>
        <w:t>eatre opportunities within the</w:t>
      </w:r>
      <w:r>
        <w:rPr>
          <w:rFonts w:ascii="Times New Roman" w:hAnsi="Times New Roman"/>
          <w:sz w:val="24"/>
          <w:szCs w:val="24"/>
        </w:rPr>
        <w:t xml:space="preserve"> community </w:t>
      </w:r>
    </w:p>
    <w:p w:rsidR="00246683" w:rsidRPr="00A215BF" w:rsidRDefault="00AB5164" w:rsidP="00A215BF">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Discuss and a</w:t>
      </w:r>
      <w:r w:rsidR="00246683" w:rsidRPr="00246683">
        <w:rPr>
          <w:rFonts w:ascii="Times New Roman" w:hAnsi="Times New Roman"/>
          <w:bCs/>
          <w:iCs/>
          <w:sz w:val="24"/>
          <w:szCs w:val="24"/>
        </w:rPr>
        <w:t>ppraise the value of dra</w:t>
      </w:r>
      <w:r w:rsidR="00A215BF">
        <w:rPr>
          <w:rFonts w:ascii="Times New Roman" w:hAnsi="Times New Roman"/>
          <w:bCs/>
          <w:iCs/>
          <w:sz w:val="24"/>
          <w:szCs w:val="24"/>
        </w:rPr>
        <w:t xml:space="preserve">ma and theatre within the </w:t>
      </w:r>
      <w:r w:rsidR="00246683" w:rsidRPr="00A215BF">
        <w:rPr>
          <w:rFonts w:ascii="Times New Roman" w:hAnsi="Times New Roman"/>
          <w:bCs/>
          <w:iCs/>
          <w:sz w:val="24"/>
          <w:szCs w:val="24"/>
        </w:rPr>
        <w:t>community</w:t>
      </w:r>
    </w:p>
    <w:p w:rsidR="00AB5164" w:rsidRDefault="00AB5164"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 xml:space="preserve">Compare the various functions of </w:t>
      </w:r>
      <w:r w:rsidRPr="00AB5164">
        <w:rPr>
          <w:rFonts w:ascii="Times New Roman" w:hAnsi="Times New Roman"/>
          <w:sz w:val="24"/>
          <w:szCs w:val="24"/>
        </w:rPr>
        <w:t xml:space="preserve">drama and theatre </w:t>
      </w:r>
      <w:r>
        <w:rPr>
          <w:rFonts w:ascii="Times New Roman" w:hAnsi="Times New Roman"/>
          <w:sz w:val="24"/>
          <w:szCs w:val="24"/>
        </w:rPr>
        <w:t xml:space="preserve">within </w:t>
      </w:r>
      <w:r w:rsidR="00A215BF">
        <w:rPr>
          <w:rFonts w:ascii="Times New Roman" w:hAnsi="Times New Roman"/>
          <w:sz w:val="24"/>
          <w:szCs w:val="24"/>
        </w:rPr>
        <w:t xml:space="preserve">the </w:t>
      </w:r>
      <w:r>
        <w:rPr>
          <w:rFonts w:ascii="Times New Roman" w:hAnsi="Times New Roman"/>
          <w:sz w:val="24"/>
          <w:szCs w:val="24"/>
        </w:rPr>
        <w:t xml:space="preserve">community </w:t>
      </w:r>
      <w:r w:rsidRPr="00AB5164">
        <w:rPr>
          <w:rFonts w:ascii="Times New Roman" w:hAnsi="Times New Roman"/>
          <w:sz w:val="24"/>
          <w:szCs w:val="24"/>
        </w:rPr>
        <w:t>throughout history to present day</w:t>
      </w:r>
    </w:p>
    <w:p w:rsidR="001B184B" w:rsidRPr="002B09F5" w:rsidRDefault="00A215BF" w:rsidP="002B09F5">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 an understanding of the meaning and relationship between the dramatic a</w:t>
      </w:r>
      <w:r w:rsidR="002B09F5">
        <w:rPr>
          <w:rFonts w:ascii="Times New Roman" w:hAnsi="Times New Roman"/>
          <w:sz w:val="24"/>
          <w:szCs w:val="24"/>
        </w:rPr>
        <w:t>rts, the individual and society</w:t>
      </w:r>
    </w:p>
    <w:p w:rsidR="0065778A" w:rsidRPr="00246683" w:rsidRDefault="007D27A1" w:rsidP="000F74F2">
      <w:pPr>
        <w:numPr>
          <w:ilvl w:val="0"/>
          <w:numId w:val="5"/>
        </w:numPr>
        <w:rPr>
          <w:rFonts w:ascii="Times New Roman" w:hAnsi="Times New Roman"/>
          <w:b/>
          <w:sz w:val="24"/>
          <w:szCs w:val="24"/>
        </w:rPr>
      </w:pPr>
      <w:r>
        <w:rPr>
          <w:rFonts w:ascii="Times New Roman" w:hAnsi="Times New Roman"/>
          <w:b/>
          <w:sz w:val="24"/>
          <w:szCs w:val="24"/>
        </w:rPr>
        <w:t>Develop</w:t>
      </w:r>
      <w:r w:rsidR="0047146C" w:rsidRPr="00246683">
        <w:rPr>
          <w:rFonts w:ascii="Times New Roman" w:hAnsi="Times New Roman"/>
          <w:b/>
          <w:sz w:val="24"/>
          <w:szCs w:val="24"/>
        </w:rPr>
        <w:t xml:space="preserve"> appropriate </w:t>
      </w:r>
      <w:r w:rsidR="00FB7CEE" w:rsidRPr="00246683">
        <w:rPr>
          <w:rFonts w:ascii="Times New Roman" w:hAnsi="Times New Roman"/>
          <w:b/>
          <w:sz w:val="24"/>
          <w:szCs w:val="24"/>
        </w:rPr>
        <w:t xml:space="preserve">terminology to refer to the forms, elements, </w:t>
      </w:r>
      <w:r w:rsidR="0047146C" w:rsidRPr="00246683">
        <w:rPr>
          <w:rFonts w:ascii="Times New Roman" w:hAnsi="Times New Roman"/>
          <w:b/>
          <w:sz w:val="24"/>
          <w:szCs w:val="24"/>
        </w:rPr>
        <w:t>conventions, and techniques of drama and t</w:t>
      </w:r>
      <w:r w:rsidR="00FB7CEE" w:rsidRPr="00246683">
        <w:rPr>
          <w:rFonts w:ascii="Times New Roman" w:hAnsi="Times New Roman"/>
          <w:b/>
          <w:sz w:val="24"/>
          <w:szCs w:val="24"/>
        </w:rPr>
        <w:t xml:space="preserve">heatre </w:t>
      </w:r>
    </w:p>
    <w:p w:rsidR="005C1AF0" w:rsidRPr="00246683" w:rsidRDefault="005C1AF0" w:rsidP="005C1AF0">
      <w:pPr>
        <w:ind w:left="1353"/>
        <w:rPr>
          <w:rFonts w:ascii="Times New Roman" w:hAnsi="Times New Roman"/>
          <w:bCs/>
          <w:iCs/>
          <w:sz w:val="24"/>
          <w:szCs w:val="24"/>
          <w:u w:val="single"/>
        </w:rPr>
      </w:pPr>
      <w:r w:rsidRPr="00246683">
        <w:rPr>
          <w:rFonts w:ascii="Times New Roman" w:hAnsi="Times New Roman"/>
          <w:sz w:val="24"/>
          <w:szCs w:val="24"/>
          <w:u w:val="single"/>
        </w:rPr>
        <w:lastRenderedPageBreak/>
        <w:t xml:space="preserve">Potential Elements of Performance </w:t>
      </w:r>
    </w:p>
    <w:p w:rsidR="00A215BF" w:rsidRPr="00A215BF" w:rsidRDefault="0047146C"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sidRPr="00246683">
        <w:rPr>
          <w:rFonts w:ascii="Times New Roman" w:hAnsi="Times New Roman"/>
          <w:sz w:val="24"/>
          <w:szCs w:val="24"/>
        </w:rPr>
        <w:t>Employ and practice</w:t>
      </w:r>
      <w:r w:rsidR="00982E92" w:rsidRPr="00246683">
        <w:rPr>
          <w:rFonts w:ascii="Times New Roman" w:hAnsi="Times New Roman"/>
          <w:sz w:val="24"/>
          <w:szCs w:val="24"/>
        </w:rPr>
        <w:t xml:space="preserve"> </w:t>
      </w:r>
      <w:r w:rsidRPr="00246683">
        <w:rPr>
          <w:rFonts w:ascii="Times New Roman" w:hAnsi="Times New Roman"/>
          <w:sz w:val="24"/>
          <w:szCs w:val="24"/>
        </w:rPr>
        <w:t xml:space="preserve">the use of </w:t>
      </w:r>
      <w:r w:rsidR="001D77EC" w:rsidRPr="00246683">
        <w:rPr>
          <w:rFonts w:ascii="Times New Roman" w:hAnsi="Times New Roman"/>
          <w:sz w:val="24"/>
          <w:szCs w:val="24"/>
        </w:rPr>
        <w:t xml:space="preserve">vocabulary </w:t>
      </w:r>
      <w:r w:rsidR="00982E92" w:rsidRPr="00246683">
        <w:rPr>
          <w:rFonts w:ascii="Times New Roman" w:hAnsi="Times New Roman"/>
          <w:sz w:val="24"/>
          <w:szCs w:val="24"/>
        </w:rPr>
        <w:t>such as</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chorus, protagonist, supporting role, act,</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scene, climax, resolution, improvisation, tableau</w:t>
      </w:r>
      <w:r w:rsidR="00982E92" w:rsidRPr="00246683">
        <w:rPr>
          <w:rFonts w:ascii="Times New Roman" w:hAnsi="Times New Roman"/>
          <w:bCs/>
          <w:iCs/>
          <w:sz w:val="24"/>
          <w:szCs w:val="24"/>
        </w:rPr>
        <w:t>x</w:t>
      </w:r>
      <w:r w:rsidR="00403BBA" w:rsidRPr="00246683">
        <w:rPr>
          <w:rFonts w:ascii="Times New Roman" w:hAnsi="Times New Roman"/>
          <w:bCs/>
          <w:iCs/>
          <w:sz w:val="24"/>
          <w:szCs w:val="24"/>
        </w:rPr>
        <w:t>, scene work, in role</w:t>
      </w:r>
      <w:r w:rsidR="001D77EC" w:rsidRPr="00246683">
        <w:rPr>
          <w:rFonts w:ascii="Times New Roman" w:hAnsi="Times New Roman"/>
          <w:bCs/>
          <w:iCs/>
          <w:sz w:val="24"/>
          <w:szCs w:val="24"/>
        </w:rPr>
        <w:t xml:space="preserve"> etc</w:t>
      </w:r>
      <w:r w:rsidR="001D77EC" w:rsidRPr="00246683">
        <w:rPr>
          <w:rFonts w:ascii="Times New Roman" w:hAnsi="Times New Roman"/>
          <w:bCs/>
          <w:i/>
          <w:iCs/>
          <w:sz w:val="24"/>
          <w:szCs w:val="24"/>
        </w:rPr>
        <w:t>.</w:t>
      </w:r>
    </w:p>
    <w:p w:rsidR="00BD156D" w:rsidRPr="007D27A1" w:rsidRDefault="00A215BF"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rPr>
        <w:t>Apply and practice appropriate terminology in theatrical contexts and critiques.</w:t>
      </w:r>
      <w:r w:rsidR="001D77EC" w:rsidRPr="00246683">
        <w:rPr>
          <w:rFonts w:ascii="Times New Roman" w:hAnsi="Times New Roman"/>
          <w:bCs/>
          <w:i/>
          <w:iCs/>
          <w:sz w:val="24"/>
          <w:szCs w:val="24"/>
        </w:rPr>
        <w:t xml:space="preserve"> </w:t>
      </w:r>
      <w:r w:rsidR="001D77EC" w:rsidRPr="00246683">
        <w:rPr>
          <w:rFonts w:ascii="Times New Roman" w:hAnsi="Times New Roman"/>
          <w:b/>
          <w:i/>
          <w:sz w:val="24"/>
          <w:szCs w:val="24"/>
        </w:rPr>
        <w:t xml:space="preserve"> </w:t>
      </w:r>
    </w:p>
    <w:p w:rsidR="00BD156D" w:rsidRPr="00246683" w:rsidRDefault="00BD156D" w:rsidP="00BD156D">
      <w:pPr>
        <w:pStyle w:val="ListParagraph"/>
        <w:autoSpaceDE w:val="0"/>
        <w:autoSpaceDN w:val="0"/>
        <w:adjustRightInd w:val="0"/>
        <w:spacing w:after="0" w:line="240" w:lineRule="auto"/>
        <w:ind w:left="0"/>
        <w:rPr>
          <w:rFonts w:ascii="Times New Roman" w:hAnsi="Times New Roman"/>
          <w:b/>
          <w:i/>
          <w:sz w:val="24"/>
          <w:szCs w:val="24"/>
        </w:rPr>
      </w:pPr>
    </w:p>
    <w:p w:rsidR="00FB7CEE" w:rsidRPr="00246683" w:rsidRDefault="0047146C" w:rsidP="000F74F2">
      <w:pPr>
        <w:numPr>
          <w:ilvl w:val="0"/>
          <w:numId w:val="5"/>
        </w:numPr>
        <w:rPr>
          <w:rFonts w:ascii="Times New Roman" w:hAnsi="Times New Roman"/>
          <w:b/>
          <w:sz w:val="24"/>
          <w:szCs w:val="24"/>
        </w:rPr>
      </w:pPr>
      <w:r w:rsidRPr="00246683">
        <w:rPr>
          <w:rFonts w:ascii="Times New Roman" w:hAnsi="Times New Roman"/>
          <w:b/>
          <w:sz w:val="24"/>
          <w:szCs w:val="24"/>
        </w:rPr>
        <w:t>Utilize</w:t>
      </w:r>
      <w:r w:rsidR="005C1AF0" w:rsidRPr="00246683">
        <w:rPr>
          <w:rFonts w:ascii="Times New Roman" w:hAnsi="Times New Roman"/>
          <w:b/>
          <w:sz w:val="24"/>
          <w:szCs w:val="24"/>
        </w:rPr>
        <w:t xml:space="preserve"> </w:t>
      </w:r>
      <w:r w:rsidR="00FB7CEE" w:rsidRPr="00246683">
        <w:rPr>
          <w:rFonts w:ascii="Times New Roman" w:hAnsi="Times New Roman"/>
          <w:b/>
          <w:sz w:val="24"/>
          <w:szCs w:val="24"/>
        </w:rPr>
        <w:t>a va</w:t>
      </w:r>
      <w:r w:rsidR="00F33821" w:rsidRPr="00246683">
        <w:rPr>
          <w:rFonts w:ascii="Times New Roman" w:hAnsi="Times New Roman"/>
          <w:b/>
          <w:sz w:val="24"/>
          <w:szCs w:val="24"/>
        </w:rPr>
        <w:t xml:space="preserve">riety of </w:t>
      </w:r>
      <w:r w:rsidRPr="00246683">
        <w:rPr>
          <w:rFonts w:ascii="Times New Roman" w:hAnsi="Times New Roman"/>
          <w:b/>
          <w:sz w:val="24"/>
          <w:szCs w:val="24"/>
        </w:rPr>
        <w:t>methods</w:t>
      </w:r>
      <w:r w:rsidR="00F33821" w:rsidRPr="00246683">
        <w:rPr>
          <w:rFonts w:ascii="Times New Roman" w:hAnsi="Times New Roman"/>
          <w:b/>
          <w:sz w:val="24"/>
          <w:szCs w:val="24"/>
        </w:rPr>
        <w:t xml:space="preserve"> to create and develop</w:t>
      </w:r>
      <w:r w:rsidR="007D27A1">
        <w:rPr>
          <w:rFonts w:ascii="Times New Roman" w:hAnsi="Times New Roman"/>
          <w:b/>
          <w:sz w:val="24"/>
          <w:szCs w:val="24"/>
        </w:rPr>
        <w:t xml:space="preserve"> </w:t>
      </w:r>
      <w:r w:rsidR="00982E92" w:rsidRPr="00246683">
        <w:rPr>
          <w:rFonts w:ascii="Times New Roman" w:hAnsi="Times New Roman"/>
          <w:b/>
          <w:sz w:val="24"/>
          <w:szCs w:val="24"/>
        </w:rPr>
        <w:t>character</w:t>
      </w:r>
    </w:p>
    <w:p w:rsidR="00CE005A" w:rsidRPr="00246683" w:rsidRDefault="00CE005A" w:rsidP="00CE005A">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Generate and construct ideas for character development from a variety of print and non-print sources </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Employ guided imagery to visualize settings and relationships</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Apply hot-seating or voices in the head to build a rounded picture of a character</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 xml:space="preserve">Demonstrate writing in role to extend character development </w:t>
      </w:r>
    </w:p>
    <w:p w:rsidR="00CE005A" w:rsidRDefault="00CE005A" w:rsidP="007D27A1">
      <w:pPr>
        <w:pStyle w:val="ListParagraph"/>
        <w:numPr>
          <w:ilvl w:val="2"/>
          <w:numId w:val="23"/>
        </w:numPr>
        <w:autoSpaceDE w:val="0"/>
        <w:autoSpaceDN w:val="0"/>
        <w:adjustRightInd w:val="0"/>
        <w:spacing w:after="0" w:line="240" w:lineRule="auto"/>
        <w:rPr>
          <w:rFonts w:ascii="Times New Roman" w:hAnsi="Times New Roman"/>
          <w:bCs/>
          <w:i/>
          <w:iCs/>
          <w:sz w:val="24"/>
          <w:szCs w:val="24"/>
        </w:rPr>
      </w:pPr>
      <w:r w:rsidRPr="00246683">
        <w:rPr>
          <w:rFonts w:ascii="Times New Roman" w:hAnsi="Times New Roman"/>
          <w:bCs/>
          <w:iCs/>
          <w:sz w:val="24"/>
          <w:szCs w:val="24"/>
        </w:rPr>
        <w:t>Practice image activation to strengthen the personality of a character</w:t>
      </w:r>
      <w:r w:rsidRPr="00246683">
        <w:rPr>
          <w:rFonts w:ascii="Times New Roman" w:hAnsi="Times New Roman"/>
          <w:bCs/>
          <w:i/>
          <w:iCs/>
          <w:sz w:val="24"/>
          <w:szCs w:val="24"/>
        </w:rPr>
        <w:t xml:space="preserve"> </w:t>
      </w:r>
    </w:p>
    <w:p w:rsid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BD156D" w:rsidRP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4E4B17" w:rsidRDefault="00A215BF" w:rsidP="00CE005A">
      <w:pPr>
        <w:numPr>
          <w:ilvl w:val="0"/>
          <w:numId w:val="5"/>
        </w:numPr>
        <w:rPr>
          <w:rFonts w:ascii="Times New Roman" w:hAnsi="Times New Roman"/>
          <w:b/>
          <w:sz w:val="24"/>
          <w:szCs w:val="24"/>
        </w:rPr>
      </w:pPr>
      <w:r>
        <w:rPr>
          <w:rFonts w:ascii="Times New Roman" w:hAnsi="Times New Roman"/>
          <w:b/>
          <w:sz w:val="24"/>
          <w:szCs w:val="24"/>
        </w:rPr>
        <w:t xml:space="preserve">Analyze </w:t>
      </w:r>
      <w:r w:rsidR="007D27A1">
        <w:rPr>
          <w:rFonts w:ascii="Times New Roman" w:hAnsi="Times New Roman"/>
          <w:b/>
          <w:sz w:val="24"/>
          <w:szCs w:val="24"/>
        </w:rPr>
        <w:t>and a</w:t>
      </w:r>
      <w:r w:rsidR="00F36FDA" w:rsidRPr="00246683">
        <w:rPr>
          <w:rFonts w:ascii="Times New Roman" w:hAnsi="Times New Roman"/>
          <w:b/>
          <w:sz w:val="24"/>
          <w:szCs w:val="24"/>
        </w:rPr>
        <w:t>pply</w:t>
      </w:r>
      <w:r w:rsidR="00CE005A" w:rsidRPr="00246683">
        <w:rPr>
          <w:rFonts w:ascii="Times New Roman" w:hAnsi="Times New Roman"/>
          <w:b/>
          <w:sz w:val="24"/>
          <w:szCs w:val="24"/>
        </w:rPr>
        <w:t xml:space="preserve"> a variety of </w:t>
      </w:r>
      <w:r w:rsidR="004E4B17" w:rsidRPr="00246683">
        <w:rPr>
          <w:rFonts w:ascii="Times New Roman" w:hAnsi="Times New Roman"/>
          <w:b/>
          <w:sz w:val="24"/>
          <w:szCs w:val="24"/>
        </w:rPr>
        <w:t xml:space="preserve">theories </w:t>
      </w:r>
      <w:r w:rsidR="00F36FDA" w:rsidRPr="00246683">
        <w:rPr>
          <w:rFonts w:ascii="Times New Roman" w:hAnsi="Times New Roman"/>
          <w:b/>
          <w:sz w:val="24"/>
          <w:szCs w:val="24"/>
        </w:rPr>
        <w:t xml:space="preserve">and methods </w:t>
      </w:r>
      <w:r w:rsidR="004E4B17" w:rsidRPr="00246683">
        <w:rPr>
          <w:rFonts w:ascii="Times New Roman" w:hAnsi="Times New Roman"/>
          <w:b/>
          <w:sz w:val="24"/>
          <w:szCs w:val="24"/>
        </w:rPr>
        <w:t xml:space="preserve">to </w:t>
      </w:r>
      <w:r w:rsidR="007D27A1" w:rsidRPr="00246683">
        <w:rPr>
          <w:rFonts w:ascii="Times New Roman" w:hAnsi="Times New Roman"/>
          <w:b/>
          <w:sz w:val="24"/>
          <w:szCs w:val="24"/>
        </w:rPr>
        <w:t>g</w:t>
      </w:r>
      <w:r w:rsidR="007D27A1">
        <w:rPr>
          <w:rFonts w:ascii="Times New Roman" w:hAnsi="Times New Roman"/>
          <w:b/>
          <w:sz w:val="24"/>
          <w:szCs w:val="24"/>
        </w:rPr>
        <w:t>e</w:t>
      </w:r>
      <w:r w:rsidR="00D17D2E">
        <w:rPr>
          <w:rFonts w:ascii="Times New Roman" w:hAnsi="Times New Roman"/>
          <w:b/>
          <w:sz w:val="24"/>
          <w:szCs w:val="24"/>
        </w:rPr>
        <w:t>nerate</w:t>
      </w:r>
      <w:r w:rsidR="007D27A1">
        <w:rPr>
          <w:rFonts w:ascii="Times New Roman" w:hAnsi="Times New Roman"/>
          <w:b/>
          <w:sz w:val="24"/>
          <w:szCs w:val="24"/>
        </w:rPr>
        <w:t xml:space="preserve"> </w:t>
      </w:r>
      <w:r w:rsidR="00F36FDA" w:rsidRPr="00246683">
        <w:rPr>
          <w:rFonts w:ascii="Times New Roman" w:hAnsi="Times New Roman"/>
          <w:b/>
          <w:sz w:val="24"/>
          <w:szCs w:val="24"/>
        </w:rPr>
        <w:t xml:space="preserve">dramatic </w:t>
      </w:r>
      <w:r w:rsidR="004E4B17" w:rsidRPr="00246683">
        <w:rPr>
          <w:rFonts w:ascii="Times New Roman" w:hAnsi="Times New Roman"/>
          <w:b/>
          <w:sz w:val="24"/>
          <w:szCs w:val="24"/>
        </w:rPr>
        <w:t>performance</w:t>
      </w:r>
      <w:r w:rsidR="007D27A1">
        <w:rPr>
          <w:rFonts w:ascii="Times New Roman" w:hAnsi="Times New Roman"/>
          <w:b/>
          <w:sz w:val="24"/>
          <w:szCs w:val="24"/>
        </w:rPr>
        <w:t>s</w:t>
      </w:r>
    </w:p>
    <w:p w:rsidR="00BD156D" w:rsidRDefault="00BD156D" w:rsidP="000C3246">
      <w:pPr>
        <w:spacing w:after="0" w:line="240" w:lineRule="auto"/>
        <w:ind w:left="2204"/>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0C3246" w:rsidRPr="000C3246" w:rsidRDefault="000C3246" w:rsidP="000C3246">
      <w:pPr>
        <w:spacing w:after="0" w:line="240" w:lineRule="auto"/>
        <w:ind w:left="2204"/>
        <w:rPr>
          <w:rFonts w:ascii="Times New Roman" w:hAnsi="Times New Roman"/>
          <w:bCs/>
          <w:iCs/>
          <w:sz w:val="24"/>
          <w:szCs w:val="24"/>
          <w:u w:val="single"/>
        </w:rPr>
      </w:pPr>
    </w:p>
    <w:p w:rsidR="00A57848" w:rsidRPr="00D17D2E" w:rsidRDefault="00A57848"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sidRPr="001B184B">
        <w:rPr>
          <w:rFonts w:ascii="Times New Roman" w:hAnsi="Times New Roman"/>
          <w:sz w:val="24"/>
          <w:szCs w:val="24"/>
          <w:lang w:eastAsia="en-CA"/>
        </w:rPr>
        <w:t>Describe and i</w:t>
      </w:r>
      <w:r w:rsidR="004E4B17" w:rsidRPr="001B184B">
        <w:rPr>
          <w:rFonts w:ascii="Times New Roman" w:hAnsi="Times New Roman"/>
          <w:sz w:val="24"/>
          <w:szCs w:val="24"/>
          <w:lang w:eastAsia="en-CA"/>
        </w:rPr>
        <w:t xml:space="preserve">llustrate </w:t>
      </w:r>
      <w:r w:rsidR="00557A3F">
        <w:rPr>
          <w:rStyle w:val="b11"/>
          <w:rFonts w:ascii="Times New Roman" w:hAnsi="Times New Roman"/>
          <w:sz w:val="24"/>
          <w:szCs w:val="24"/>
        </w:rPr>
        <w:t xml:space="preserve">the six </w:t>
      </w:r>
      <w:r w:rsidR="00D17D2E">
        <w:rPr>
          <w:rStyle w:val="b11"/>
          <w:rFonts w:ascii="Times New Roman" w:hAnsi="Times New Roman"/>
          <w:sz w:val="24"/>
          <w:szCs w:val="24"/>
        </w:rPr>
        <w:t>parts of a play</w:t>
      </w:r>
      <w:r w:rsidR="00557A3F">
        <w:rPr>
          <w:rStyle w:val="b11"/>
          <w:rFonts w:ascii="Times New Roman" w:hAnsi="Times New Roman"/>
          <w:sz w:val="24"/>
          <w:szCs w:val="24"/>
        </w:rPr>
        <w:t xml:space="preserve"> </w:t>
      </w:r>
      <w:r w:rsidR="004E4B17" w:rsidRPr="001B184B">
        <w:rPr>
          <w:rStyle w:val="b11"/>
          <w:rFonts w:ascii="Times New Roman" w:hAnsi="Times New Roman"/>
          <w:sz w:val="24"/>
          <w:szCs w:val="24"/>
        </w:rPr>
        <w:t xml:space="preserve">as outlined by Aristotle in </w:t>
      </w:r>
      <w:r w:rsidR="001B184B" w:rsidRPr="001B184B">
        <w:rPr>
          <w:rStyle w:val="b11"/>
          <w:rFonts w:ascii="Times New Roman" w:hAnsi="Times New Roman"/>
          <w:iCs/>
          <w:sz w:val="24"/>
          <w:szCs w:val="24"/>
        </w:rPr>
        <w:t xml:space="preserve">The </w:t>
      </w:r>
      <w:r w:rsidR="00AD6B76">
        <w:rPr>
          <w:rStyle w:val="b11"/>
          <w:rFonts w:ascii="Times New Roman" w:hAnsi="Times New Roman"/>
          <w:iCs/>
          <w:sz w:val="24"/>
          <w:szCs w:val="24"/>
        </w:rPr>
        <w:t>Poetics,</w:t>
      </w:r>
      <w:r w:rsidR="001B184B">
        <w:rPr>
          <w:rStyle w:val="b11"/>
          <w:rFonts w:ascii="Times New Roman" w:hAnsi="Times New Roman"/>
          <w:iCs/>
          <w:sz w:val="24"/>
          <w:szCs w:val="24"/>
        </w:rPr>
        <w:t xml:space="preserve"> i.e. plot, theme, character, </w:t>
      </w:r>
      <w:r w:rsidR="001B184B" w:rsidRPr="001B184B">
        <w:rPr>
          <w:rStyle w:val="b11"/>
          <w:rFonts w:ascii="Times New Roman" w:hAnsi="Times New Roman"/>
          <w:iCs/>
          <w:sz w:val="24"/>
          <w:szCs w:val="24"/>
        </w:rPr>
        <w:t>diction/ language /dialogue</w:t>
      </w:r>
      <w:r w:rsidR="001B184B">
        <w:rPr>
          <w:rStyle w:val="b11"/>
          <w:rFonts w:ascii="Times New Roman" w:hAnsi="Times New Roman"/>
          <w:iCs/>
          <w:sz w:val="24"/>
          <w:szCs w:val="24"/>
        </w:rPr>
        <w:t xml:space="preserve">, </w:t>
      </w:r>
      <w:r w:rsidR="001B184B" w:rsidRPr="001B184B">
        <w:rPr>
          <w:rStyle w:val="b11"/>
          <w:rFonts w:ascii="Times New Roman" w:hAnsi="Times New Roman"/>
          <w:iCs/>
          <w:sz w:val="24"/>
          <w:szCs w:val="24"/>
        </w:rPr>
        <w:t>music/r</w:t>
      </w:r>
      <w:r w:rsidR="00557A3F">
        <w:rPr>
          <w:rStyle w:val="b11"/>
          <w:rFonts w:ascii="Times New Roman" w:hAnsi="Times New Roman"/>
          <w:iCs/>
          <w:sz w:val="24"/>
          <w:szCs w:val="24"/>
        </w:rPr>
        <w:t xml:space="preserve">hythm </w:t>
      </w:r>
      <w:r w:rsidR="001B184B" w:rsidRPr="001B184B">
        <w:rPr>
          <w:rStyle w:val="b11"/>
          <w:rFonts w:ascii="Times New Roman" w:hAnsi="Times New Roman"/>
          <w:iCs/>
          <w:sz w:val="24"/>
          <w:szCs w:val="24"/>
        </w:rPr>
        <w:t>in speech</w:t>
      </w:r>
      <w:r w:rsidR="001B184B">
        <w:rPr>
          <w:rStyle w:val="b11"/>
          <w:rFonts w:ascii="Times New Roman" w:hAnsi="Times New Roman"/>
          <w:iCs/>
          <w:sz w:val="24"/>
          <w:szCs w:val="24"/>
        </w:rPr>
        <w:t xml:space="preserve"> and </w:t>
      </w:r>
      <w:r w:rsidR="001B184B" w:rsidRPr="001B184B">
        <w:rPr>
          <w:rStyle w:val="b11"/>
          <w:rFonts w:ascii="Times New Roman" w:hAnsi="Times New Roman"/>
          <w:iCs/>
          <w:sz w:val="24"/>
          <w:szCs w:val="24"/>
        </w:rPr>
        <w:t>spectacle</w:t>
      </w:r>
      <w:r w:rsidR="001B184B">
        <w:rPr>
          <w:rStyle w:val="b11"/>
          <w:rFonts w:ascii="Times New Roman" w:hAnsi="Times New Roman"/>
          <w:iCs/>
          <w:sz w:val="24"/>
          <w:szCs w:val="24"/>
        </w:rPr>
        <w:t>.</w:t>
      </w:r>
      <w:r w:rsidRPr="001B184B">
        <w:rPr>
          <w:rStyle w:val="b11"/>
          <w:rFonts w:ascii="Times New Roman" w:hAnsi="Times New Roman"/>
          <w:iCs/>
          <w:sz w:val="24"/>
          <w:szCs w:val="24"/>
        </w:rPr>
        <w:t xml:space="preserve"> </w:t>
      </w:r>
    </w:p>
    <w:p w:rsidR="00D17D2E" w:rsidRPr="00D17D2E"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Explain the interrelationships among the six parts</w:t>
      </w:r>
    </w:p>
    <w:p w:rsidR="00D17D2E" w:rsidRPr="001B184B"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Describe different kinds of plot</w:t>
      </w:r>
    </w:p>
    <w:p w:rsidR="001B184B" w:rsidRPr="001B184B" w:rsidRDefault="00896D34" w:rsidP="000C3246">
      <w:pPr>
        <w:numPr>
          <w:ilvl w:val="0"/>
          <w:numId w:val="32"/>
        </w:numPr>
        <w:spacing w:after="0" w:line="240" w:lineRule="auto"/>
        <w:rPr>
          <w:rFonts w:ascii="Times New Roman" w:hAnsi="Times New Roman"/>
          <w:sz w:val="24"/>
          <w:szCs w:val="24"/>
        </w:rPr>
      </w:pPr>
      <w:r w:rsidRPr="001B184B">
        <w:rPr>
          <w:rFonts w:ascii="Times New Roman" w:hAnsi="Times New Roman"/>
          <w:sz w:val="24"/>
          <w:szCs w:val="24"/>
          <w:lang w:eastAsia="en-CA"/>
        </w:rPr>
        <w:t xml:space="preserve">Explain and employ </w:t>
      </w:r>
      <w:r w:rsidRPr="001B184B">
        <w:rPr>
          <w:rStyle w:val="b11"/>
          <w:rFonts w:ascii="Times New Roman" w:hAnsi="Times New Roman"/>
          <w:sz w:val="24"/>
          <w:szCs w:val="24"/>
        </w:rPr>
        <w:t>Gustav Freytag’s analysis of plot</w:t>
      </w:r>
      <w:r w:rsidR="001B184B">
        <w:rPr>
          <w:rStyle w:val="b11"/>
          <w:rFonts w:ascii="Times New Roman" w:hAnsi="Times New Roman"/>
          <w:sz w:val="24"/>
          <w:szCs w:val="24"/>
        </w:rPr>
        <w:t xml:space="preserve">. i.e. </w:t>
      </w:r>
      <w:r w:rsidR="001B184B" w:rsidRPr="001B184B">
        <w:rPr>
          <w:rFonts w:ascii="Times New Roman" w:hAnsi="Times New Roman"/>
          <w:sz w:val="24"/>
          <w:szCs w:val="24"/>
        </w:rPr>
        <w:t>exposition, rising action, climax, falling action and resolution</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Organize</w:t>
      </w:r>
      <w:r w:rsidR="00557A3F">
        <w:rPr>
          <w:rFonts w:ascii="Times New Roman" w:hAnsi="Times New Roman"/>
          <w:sz w:val="24"/>
          <w:szCs w:val="24"/>
        </w:rPr>
        <w:t xml:space="preserve"> and assign</w:t>
      </w:r>
      <w:r w:rsidRPr="001B184B">
        <w:rPr>
          <w:rFonts w:ascii="Times New Roman" w:hAnsi="Times New Roman"/>
          <w:sz w:val="24"/>
          <w:szCs w:val="24"/>
        </w:rPr>
        <w:t xml:space="preserve"> tasks and responsibilities involved in producing drama works</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bCs/>
          <w:iCs/>
          <w:sz w:val="24"/>
          <w:szCs w:val="24"/>
        </w:rPr>
      </w:pPr>
      <w:r w:rsidRPr="001B184B">
        <w:rPr>
          <w:rFonts w:ascii="Times New Roman" w:hAnsi="Times New Roman"/>
          <w:bCs/>
          <w:iCs/>
          <w:sz w:val="24"/>
          <w:szCs w:val="24"/>
        </w:rPr>
        <w:t xml:space="preserve">Practice brainstorming </w:t>
      </w:r>
      <w:r w:rsidR="007D27A1">
        <w:rPr>
          <w:rFonts w:ascii="Times New Roman" w:hAnsi="Times New Roman"/>
          <w:bCs/>
          <w:iCs/>
          <w:sz w:val="24"/>
          <w:szCs w:val="24"/>
        </w:rPr>
        <w:t xml:space="preserve">in a group </w:t>
      </w:r>
      <w:r w:rsidRPr="001B184B">
        <w:rPr>
          <w:rFonts w:ascii="Times New Roman" w:hAnsi="Times New Roman"/>
          <w:bCs/>
          <w:iCs/>
          <w:sz w:val="24"/>
          <w:szCs w:val="24"/>
        </w:rPr>
        <w:t>to generate ideas for performance</w:t>
      </w:r>
    </w:p>
    <w:p w:rsidR="00F36FDA" w:rsidRPr="001B184B" w:rsidRDefault="00AD6B76" w:rsidP="000C3246">
      <w:pPr>
        <w:numPr>
          <w:ilvl w:val="0"/>
          <w:numId w:val="32"/>
        </w:numPr>
        <w:spacing w:after="0" w:line="240" w:lineRule="auto"/>
        <w:rPr>
          <w:rFonts w:ascii="Times New Roman" w:hAnsi="Times New Roman"/>
          <w:bCs/>
          <w:iCs/>
          <w:sz w:val="24"/>
          <w:szCs w:val="24"/>
        </w:rPr>
      </w:pPr>
      <w:r>
        <w:rPr>
          <w:rFonts w:ascii="Times New Roman" w:hAnsi="Times New Roman"/>
          <w:sz w:val="24"/>
          <w:szCs w:val="24"/>
        </w:rPr>
        <w:t>U</w:t>
      </w:r>
      <w:r w:rsidRPr="001B184B">
        <w:rPr>
          <w:rFonts w:ascii="Times New Roman" w:hAnsi="Times New Roman"/>
          <w:sz w:val="24"/>
          <w:szCs w:val="24"/>
        </w:rPr>
        <w:t>tilize</w:t>
      </w:r>
      <w:r>
        <w:rPr>
          <w:rFonts w:ascii="Times New Roman" w:hAnsi="Times New Roman"/>
          <w:sz w:val="24"/>
          <w:szCs w:val="24"/>
        </w:rPr>
        <w:t xml:space="preserve"> warm-up techniques</w:t>
      </w:r>
    </w:p>
    <w:p w:rsidR="00F36FDA" w:rsidRPr="001B184B" w:rsidRDefault="00F36FDA" w:rsidP="000C3246">
      <w:pPr>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Demonstrate a range of techniques and acting approaches to refine performance during rehearsal</w:t>
      </w:r>
    </w:p>
    <w:p w:rsidR="00A215BF" w:rsidRDefault="00A215BF" w:rsidP="000C3246">
      <w:pPr>
        <w:autoSpaceDE w:val="0"/>
        <w:autoSpaceDN w:val="0"/>
        <w:adjustRightInd w:val="0"/>
        <w:spacing w:after="0" w:line="240" w:lineRule="auto"/>
        <w:rPr>
          <w:rFonts w:ascii="Times New Roman" w:hAnsi="Times New Roman"/>
          <w:b/>
        </w:rPr>
      </w:pPr>
    </w:p>
    <w:p w:rsidR="002B09F5" w:rsidRDefault="002B09F5" w:rsidP="000C3246">
      <w:pPr>
        <w:autoSpaceDE w:val="0"/>
        <w:autoSpaceDN w:val="0"/>
        <w:adjustRightInd w:val="0"/>
        <w:spacing w:after="0" w:line="240" w:lineRule="auto"/>
        <w:rPr>
          <w:rFonts w:ascii="Times New Roman" w:hAnsi="Times New Roman"/>
          <w:b/>
        </w:rPr>
      </w:pPr>
    </w:p>
    <w:p w:rsidR="00697F27" w:rsidRDefault="00697F27">
      <w:pPr>
        <w:spacing w:after="0" w:line="240" w:lineRule="auto"/>
        <w:rPr>
          <w:rFonts w:ascii="Times New Roman" w:hAnsi="Times New Roman"/>
          <w:b/>
        </w:rPr>
      </w:pPr>
      <w:r>
        <w:rPr>
          <w:rFonts w:ascii="Times New Roman" w:hAnsi="Times New Roman"/>
          <w:b/>
        </w:rPr>
        <w:br w:type="page"/>
      </w:r>
    </w:p>
    <w:p w:rsidR="00BD156D" w:rsidRPr="00246683" w:rsidRDefault="00BD156D" w:rsidP="005C1AF0">
      <w:pPr>
        <w:autoSpaceDE w:val="0"/>
        <w:autoSpaceDN w:val="0"/>
        <w:adjustRightInd w:val="0"/>
        <w:spacing w:after="0" w:line="240" w:lineRule="auto"/>
        <w:rPr>
          <w:rFonts w:ascii="Times New Roman" w:hAnsi="Times New Roman"/>
          <w:b/>
          <w:sz w:val="24"/>
          <w:szCs w:val="24"/>
        </w:rPr>
      </w:pPr>
    </w:p>
    <w:p w:rsidR="005C1AF0" w:rsidRPr="00246683" w:rsidRDefault="00A215BF" w:rsidP="00B37BAF">
      <w:pPr>
        <w:numPr>
          <w:ilvl w:val="0"/>
          <w:numId w:val="5"/>
        </w:numPr>
        <w:autoSpaceDE w:val="0"/>
        <w:autoSpaceDN w:val="0"/>
        <w:adjustRightInd w:val="0"/>
        <w:spacing w:after="0" w:line="240" w:lineRule="auto"/>
        <w:rPr>
          <w:rFonts w:ascii="Times New Roman" w:hAnsi="Times New Roman"/>
          <w:sz w:val="24"/>
          <w:szCs w:val="24"/>
          <w:u w:val="single"/>
        </w:rPr>
      </w:pPr>
      <w:r>
        <w:rPr>
          <w:rFonts w:ascii="Palatino-Roman" w:hAnsi="Palatino-Roman" w:cs="Palatino-Roman"/>
          <w:b/>
          <w:sz w:val="24"/>
          <w:szCs w:val="24"/>
        </w:rPr>
        <w:t>Assess</w:t>
      </w:r>
      <w:r w:rsidR="0047146C" w:rsidRPr="00246683">
        <w:rPr>
          <w:rFonts w:ascii="Palatino-Roman" w:hAnsi="Palatino-Roman" w:cs="Palatino-Roman"/>
          <w:b/>
          <w:sz w:val="24"/>
          <w:szCs w:val="24"/>
        </w:rPr>
        <w:t xml:space="preserve"> and provide </w:t>
      </w:r>
      <w:r w:rsidR="005C1AF0" w:rsidRPr="00246683">
        <w:rPr>
          <w:rFonts w:ascii="Palatino-Roman" w:hAnsi="Palatino-Roman" w:cs="Palatino-Roman"/>
          <w:b/>
          <w:sz w:val="24"/>
          <w:szCs w:val="24"/>
        </w:rPr>
        <w:t xml:space="preserve">a </w:t>
      </w:r>
      <w:r w:rsidR="00982E92" w:rsidRPr="00246683">
        <w:rPr>
          <w:rFonts w:ascii="Palatino-Roman" w:hAnsi="Palatino-Roman" w:cs="Palatino-Roman"/>
          <w:b/>
          <w:sz w:val="24"/>
          <w:szCs w:val="24"/>
        </w:rPr>
        <w:t xml:space="preserve">critical analysis </w:t>
      </w:r>
      <w:r w:rsidR="0047146C" w:rsidRPr="00246683">
        <w:rPr>
          <w:rFonts w:ascii="Palatino-Roman" w:hAnsi="Palatino-Roman" w:cs="Palatino-Roman"/>
          <w:b/>
          <w:sz w:val="24"/>
          <w:szCs w:val="24"/>
        </w:rPr>
        <w:t>of</w:t>
      </w:r>
      <w:r>
        <w:rPr>
          <w:rFonts w:ascii="Palatino-Roman" w:hAnsi="Palatino-Roman" w:cs="Palatino-Roman"/>
          <w:b/>
          <w:sz w:val="24"/>
          <w:szCs w:val="24"/>
        </w:rPr>
        <w:t xml:space="preserve"> </w:t>
      </w:r>
      <w:r w:rsidR="00B82A60" w:rsidRPr="00246683">
        <w:rPr>
          <w:rFonts w:ascii="Palatino-Roman" w:hAnsi="Palatino-Roman" w:cs="Palatino-Roman"/>
          <w:b/>
          <w:sz w:val="24"/>
          <w:szCs w:val="24"/>
        </w:rPr>
        <w:t>p</w:t>
      </w:r>
      <w:r w:rsidR="00F36FDA" w:rsidRPr="00246683">
        <w:rPr>
          <w:rFonts w:ascii="Palatino-Roman" w:hAnsi="Palatino-Roman" w:cs="Palatino-Roman"/>
          <w:b/>
          <w:sz w:val="24"/>
          <w:szCs w:val="24"/>
        </w:rPr>
        <w:t>erformance</w:t>
      </w:r>
    </w:p>
    <w:p w:rsidR="00E34524" w:rsidRPr="00246683" w:rsidRDefault="00E34524" w:rsidP="00E34524">
      <w:pPr>
        <w:autoSpaceDE w:val="0"/>
        <w:autoSpaceDN w:val="0"/>
        <w:adjustRightInd w:val="0"/>
        <w:spacing w:after="0" w:line="240" w:lineRule="auto"/>
        <w:ind w:left="1353"/>
        <w:rPr>
          <w:rFonts w:ascii="Times New Roman" w:hAnsi="Times New Roman"/>
          <w:sz w:val="24"/>
          <w:szCs w:val="24"/>
          <w:u w:val="single"/>
        </w:rPr>
      </w:pPr>
    </w:p>
    <w:p w:rsidR="005C1AF0" w:rsidRPr="00246683" w:rsidRDefault="005C1AF0" w:rsidP="005C1AF0">
      <w:pPr>
        <w:spacing w:after="0" w:line="240" w:lineRule="auto"/>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403BBA" w:rsidRPr="00246683" w:rsidRDefault="00403BBA" w:rsidP="005C1AF0">
      <w:pPr>
        <w:autoSpaceDE w:val="0"/>
        <w:autoSpaceDN w:val="0"/>
        <w:adjustRightInd w:val="0"/>
        <w:spacing w:after="0" w:line="240" w:lineRule="auto"/>
        <w:ind w:left="1440"/>
        <w:rPr>
          <w:rFonts w:ascii="Palatino-Roman" w:hAnsi="Palatino-Roman" w:cs="Palatino-Roman"/>
          <w:b/>
          <w:sz w:val="24"/>
          <w:szCs w:val="24"/>
        </w:rPr>
      </w:pPr>
    </w:p>
    <w:p w:rsidR="00982E92" w:rsidRPr="00246683" w:rsidRDefault="00B82A60" w:rsidP="00557A3F">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C</w:t>
      </w:r>
      <w:r w:rsidR="00D717D4" w:rsidRPr="00246683">
        <w:rPr>
          <w:rFonts w:ascii="Times New Roman" w:hAnsi="Times New Roman"/>
          <w:bCs/>
          <w:iCs/>
          <w:sz w:val="24"/>
          <w:szCs w:val="24"/>
        </w:rPr>
        <w:t xml:space="preserve">reate and utilize a </w:t>
      </w:r>
      <w:r w:rsidR="00982E92" w:rsidRPr="00246683">
        <w:rPr>
          <w:rFonts w:ascii="Times New Roman" w:hAnsi="Times New Roman"/>
          <w:bCs/>
          <w:iCs/>
          <w:sz w:val="24"/>
          <w:szCs w:val="24"/>
        </w:rPr>
        <w:t xml:space="preserve"> peer-assessment tool </w:t>
      </w:r>
      <w:r w:rsidR="00D717D4" w:rsidRPr="00246683">
        <w:rPr>
          <w:rFonts w:ascii="Times New Roman" w:hAnsi="Times New Roman"/>
          <w:bCs/>
          <w:iCs/>
          <w:sz w:val="24"/>
          <w:szCs w:val="24"/>
        </w:rPr>
        <w:t xml:space="preserve">to critique drama performance </w:t>
      </w:r>
    </w:p>
    <w:p w:rsidR="00BD156D" w:rsidRDefault="00D717D4"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Assess</w:t>
      </w:r>
      <w:r w:rsidR="00AE7F58" w:rsidRPr="00246683">
        <w:rPr>
          <w:rFonts w:ascii="Times New Roman" w:hAnsi="Times New Roman"/>
          <w:bCs/>
          <w:iCs/>
          <w:sz w:val="24"/>
          <w:szCs w:val="24"/>
        </w:rPr>
        <w:t xml:space="preserve"> the strengths and areas for improvement</w:t>
      </w:r>
      <w:r w:rsidRPr="00246683">
        <w:rPr>
          <w:rFonts w:ascii="Times New Roman" w:hAnsi="Times New Roman"/>
          <w:bCs/>
          <w:iCs/>
          <w:sz w:val="24"/>
          <w:szCs w:val="24"/>
        </w:rPr>
        <w:t xml:space="preserve"> </w:t>
      </w:r>
      <w:r w:rsidR="00866721" w:rsidRPr="00246683">
        <w:rPr>
          <w:rFonts w:ascii="Times New Roman" w:hAnsi="Times New Roman"/>
          <w:bCs/>
          <w:iCs/>
          <w:sz w:val="24"/>
          <w:szCs w:val="24"/>
        </w:rPr>
        <w:t xml:space="preserve">in </w:t>
      </w:r>
      <w:r w:rsidR="002B09F5">
        <w:rPr>
          <w:rFonts w:ascii="Times New Roman" w:hAnsi="Times New Roman"/>
          <w:bCs/>
          <w:iCs/>
          <w:sz w:val="24"/>
          <w:szCs w:val="24"/>
        </w:rPr>
        <w:t>mainstream theatre and peer</w:t>
      </w:r>
      <w:r w:rsidR="00D51984" w:rsidRPr="00246683">
        <w:rPr>
          <w:rFonts w:ascii="Times New Roman" w:hAnsi="Times New Roman"/>
          <w:bCs/>
          <w:iCs/>
          <w:sz w:val="24"/>
          <w:szCs w:val="24"/>
        </w:rPr>
        <w:t xml:space="preserve"> per</w:t>
      </w:r>
      <w:r w:rsidR="00866721" w:rsidRPr="00246683">
        <w:rPr>
          <w:rFonts w:ascii="Times New Roman" w:hAnsi="Times New Roman"/>
          <w:bCs/>
          <w:iCs/>
          <w:sz w:val="24"/>
          <w:szCs w:val="24"/>
        </w:rPr>
        <w:t>formanc</w:t>
      </w:r>
      <w:r w:rsidR="00221A33">
        <w:rPr>
          <w:rFonts w:ascii="Times New Roman" w:hAnsi="Times New Roman"/>
          <w:bCs/>
          <w:iCs/>
          <w:sz w:val="24"/>
          <w:szCs w:val="24"/>
        </w:rPr>
        <w:t>e</w:t>
      </w:r>
    </w:p>
    <w:p w:rsidR="00A215BF" w:rsidRPr="00221A33" w:rsidRDefault="00A215BF"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Practice applying appropriate terminology and analysis techniques in performance assessment  </w:t>
      </w:r>
    </w:p>
    <w:p w:rsidR="00BD156D" w:rsidRPr="00BD156D" w:rsidRDefault="00BD156D" w:rsidP="00BD156D">
      <w:pPr>
        <w:autoSpaceDE w:val="0"/>
        <w:autoSpaceDN w:val="0"/>
        <w:adjustRightInd w:val="0"/>
        <w:spacing w:after="0" w:line="240" w:lineRule="auto"/>
        <w:rPr>
          <w:rFonts w:ascii="Times New Roman" w:hAnsi="Times New Roman"/>
          <w:sz w:val="24"/>
          <w:szCs w:val="24"/>
          <w:lang w:eastAsia="en-CA"/>
        </w:rPr>
      </w:pPr>
    </w:p>
    <w:p w:rsidR="00F33821" w:rsidRPr="00246683" w:rsidRDefault="00F33821" w:rsidP="00F33821">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Topics</w:t>
      </w:r>
      <w:r w:rsidR="009A4EB2" w:rsidRPr="00246683">
        <w:rPr>
          <w:rFonts w:ascii="Times New Roman" w:hAnsi="Times New Roman"/>
          <w:b/>
          <w:sz w:val="32"/>
          <w:szCs w:val="32"/>
          <w:lang w:eastAsia="en-CA"/>
        </w:rPr>
        <w:t>:</w:t>
      </w:r>
    </w:p>
    <w:p w:rsidR="009A4EB2" w:rsidRPr="00246683" w:rsidRDefault="009A4EB2" w:rsidP="009A4EB2">
      <w:pPr>
        <w:autoSpaceDE w:val="0"/>
        <w:autoSpaceDN w:val="0"/>
        <w:adjustRightInd w:val="0"/>
        <w:spacing w:after="0" w:line="240" w:lineRule="auto"/>
        <w:ind w:left="1353"/>
        <w:rPr>
          <w:rFonts w:ascii="Times New Roman" w:hAnsi="Times New Roman"/>
          <w:b/>
          <w:sz w:val="32"/>
          <w:szCs w:val="32"/>
          <w:lang w:eastAsia="en-CA"/>
        </w:rPr>
      </w:pP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History</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Improvisation</w:t>
      </w:r>
    </w:p>
    <w:p w:rsidR="009A4EB2"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Shakespeare</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Character Development</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Production </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w:t>
      </w:r>
      <w:r w:rsidR="00221A33">
        <w:rPr>
          <w:rFonts w:ascii="Times New Roman" w:hAnsi="Times New Roman"/>
          <w:sz w:val="24"/>
          <w:szCs w:val="24"/>
          <w:lang w:eastAsia="en-CA"/>
        </w:rPr>
        <w:t xml:space="preserve">Dramatic </w:t>
      </w:r>
      <w:r w:rsidRPr="00246683">
        <w:rPr>
          <w:rFonts w:ascii="Times New Roman" w:hAnsi="Times New Roman"/>
          <w:sz w:val="24"/>
          <w:szCs w:val="24"/>
          <w:lang w:eastAsia="en-CA"/>
        </w:rPr>
        <w:t xml:space="preserve">Performance </w:t>
      </w:r>
    </w:p>
    <w:p w:rsidR="00F66A3B" w:rsidRPr="00246683" w:rsidRDefault="00F66A3B" w:rsidP="00F66A3B">
      <w:pPr>
        <w:autoSpaceDE w:val="0"/>
        <w:autoSpaceDN w:val="0"/>
        <w:adjustRightInd w:val="0"/>
        <w:spacing w:after="0" w:line="240" w:lineRule="auto"/>
        <w:rPr>
          <w:rFonts w:ascii="Times New Roman" w:hAnsi="Times New Roman"/>
          <w:sz w:val="24"/>
          <w:szCs w:val="24"/>
          <w:lang w:eastAsia="en-CA"/>
        </w:rPr>
      </w:pPr>
    </w:p>
    <w:p w:rsidR="00C0271A" w:rsidRPr="00246683" w:rsidRDefault="00F66A3B" w:rsidP="00F66A3B">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Required Resources/Text/Materials</w:t>
      </w:r>
    </w:p>
    <w:p w:rsidR="00F66A3B" w:rsidRPr="00246683" w:rsidRDefault="00F66A3B" w:rsidP="00C0271A">
      <w:pPr>
        <w:autoSpaceDE w:val="0"/>
        <w:autoSpaceDN w:val="0"/>
        <w:adjustRightInd w:val="0"/>
        <w:spacing w:after="0" w:line="240" w:lineRule="auto"/>
        <w:ind w:left="993"/>
        <w:rPr>
          <w:rFonts w:ascii="Times New Roman" w:hAnsi="Times New Roman"/>
          <w:b/>
          <w:sz w:val="32"/>
          <w:szCs w:val="32"/>
          <w:lang w:eastAsia="en-CA"/>
        </w:rPr>
      </w:pPr>
    </w:p>
    <w:p w:rsidR="00C373E0" w:rsidRDefault="008F60DD" w:rsidP="00C0271A">
      <w:pPr>
        <w:autoSpaceDE w:val="0"/>
        <w:autoSpaceDN w:val="0"/>
        <w:adjustRightInd w:val="0"/>
        <w:spacing w:after="0" w:line="240" w:lineRule="auto"/>
        <w:rPr>
          <w:rFonts w:ascii="Times New Roman" w:hAnsi="Times New Roman"/>
          <w:sz w:val="24"/>
          <w:szCs w:val="24"/>
          <w:lang w:eastAsia="en-CA"/>
        </w:rPr>
      </w:pPr>
      <w:r>
        <w:rPr>
          <w:rFonts w:ascii="Times New Roman" w:hAnsi="Times New Roman"/>
          <w:sz w:val="24"/>
          <w:szCs w:val="24"/>
          <w:lang w:eastAsia="en-CA"/>
        </w:rPr>
        <w:t>There is no text required for the course.  The professor will provide students with any handouts required.</w:t>
      </w:r>
    </w:p>
    <w:p w:rsidR="008F60DD" w:rsidRPr="008F60DD" w:rsidRDefault="008F60DD" w:rsidP="00C0271A">
      <w:pPr>
        <w:autoSpaceDE w:val="0"/>
        <w:autoSpaceDN w:val="0"/>
        <w:adjustRightInd w:val="0"/>
        <w:spacing w:after="0" w:line="240" w:lineRule="auto"/>
        <w:rPr>
          <w:rFonts w:ascii="Times New Roman" w:hAnsi="Times New Roman"/>
          <w:b/>
          <w:sz w:val="32"/>
          <w:szCs w:val="32"/>
          <w:lang w:eastAsia="en-CA"/>
        </w:rPr>
      </w:pPr>
    </w:p>
    <w:p w:rsidR="004A63DC" w:rsidRDefault="004A63DC" w:rsidP="004C6822">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Evaluation Process/Grading System:</w:t>
      </w:r>
    </w:p>
    <w:p w:rsidR="00AB5164" w:rsidRPr="00246683" w:rsidRDefault="00AB5164" w:rsidP="00AB5164">
      <w:pPr>
        <w:autoSpaceDE w:val="0"/>
        <w:autoSpaceDN w:val="0"/>
        <w:adjustRightInd w:val="0"/>
        <w:spacing w:after="0" w:line="240" w:lineRule="auto"/>
        <w:ind w:left="1353"/>
        <w:rPr>
          <w:rFonts w:ascii="Times New Roman" w:hAnsi="Times New Roman"/>
          <w:b/>
          <w:sz w:val="32"/>
          <w:szCs w:val="32"/>
          <w:lang w:eastAsia="en-CA"/>
        </w:rPr>
      </w:pPr>
    </w:p>
    <w:p w:rsidR="004A63DC" w:rsidRPr="00246683" w:rsidRDefault="004A63DC" w:rsidP="004A63DC">
      <w:pPr>
        <w:autoSpaceDE w:val="0"/>
        <w:autoSpaceDN w:val="0"/>
        <w:adjustRightInd w:val="0"/>
        <w:spacing w:after="0" w:line="240" w:lineRule="auto"/>
        <w:ind w:left="1353"/>
        <w:rPr>
          <w:rFonts w:ascii="Times New Roman" w:hAnsi="Times New Roman"/>
          <w:sz w:val="24"/>
          <w:szCs w:val="24"/>
          <w:lang w:eastAsia="en-CA"/>
        </w:rPr>
      </w:pPr>
      <w:r w:rsidRPr="00246683">
        <w:rPr>
          <w:rFonts w:ascii="Times New Roman" w:hAnsi="Times New Roman"/>
          <w:b/>
          <w:sz w:val="24"/>
          <w:szCs w:val="24"/>
          <w:u w:val="single"/>
          <w:lang w:eastAsia="en-CA"/>
        </w:rPr>
        <w:t>Assignment/Exam</w:t>
      </w:r>
      <w:r w:rsidRPr="00246683">
        <w:rPr>
          <w:rFonts w:ascii="Times New Roman" w:hAnsi="Times New Roman"/>
          <w:sz w:val="24"/>
          <w:szCs w:val="24"/>
          <w:lang w:eastAsia="en-CA"/>
        </w:rPr>
        <w:tab/>
      </w:r>
      <w:r w:rsidRPr="00246683">
        <w:rPr>
          <w:rFonts w:ascii="Times New Roman" w:hAnsi="Times New Roman"/>
          <w:sz w:val="24"/>
          <w:szCs w:val="24"/>
          <w:lang w:eastAsia="en-CA"/>
        </w:rPr>
        <w:tab/>
      </w:r>
      <w:r w:rsidRPr="00246683">
        <w:rPr>
          <w:rFonts w:ascii="Times New Roman" w:hAnsi="Times New Roman"/>
          <w:sz w:val="24"/>
          <w:szCs w:val="24"/>
          <w:lang w:eastAsia="en-CA"/>
        </w:rPr>
        <w:tab/>
      </w:r>
      <w:proofErr w:type="gramStart"/>
      <w:r w:rsidRPr="00246683">
        <w:rPr>
          <w:rFonts w:ascii="Times New Roman" w:hAnsi="Times New Roman"/>
          <w:b/>
          <w:sz w:val="24"/>
          <w:szCs w:val="24"/>
          <w:u w:val="single"/>
          <w:lang w:eastAsia="en-CA"/>
        </w:rPr>
        <w:t>Weight(</w:t>
      </w:r>
      <w:proofErr w:type="gramEnd"/>
      <w:r w:rsidRPr="00246683">
        <w:rPr>
          <w:rFonts w:ascii="Times New Roman" w:hAnsi="Times New Roman"/>
          <w:b/>
          <w:sz w:val="24"/>
          <w:szCs w:val="24"/>
          <w:u w:val="single"/>
          <w:lang w:eastAsia="en-CA"/>
        </w:rPr>
        <w:t>%)</w:t>
      </w:r>
    </w:p>
    <w:p w:rsidR="00C0271A" w:rsidRPr="00246683" w:rsidRDefault="00C0271A" w:rsidP="00C0271A">
      <w:pPr>
        <w:autoSpaceDE w:val="0"/>
        <w:autoSpaceDN w:val="0"/>
        <w:adjustRightInd w:val="0"/>
        <w:spacing w:after="0" w:line="240" w:lineRule="auto"/>
        <w:rPr>
          <w:rFonts w:cs="Palatino-Roman"/>
          <w:u w:val="single"/>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cs="Palatino-Roman"/>
        </w:rPr>
        <w:tab/>
      </w:r>
      <w:r w:rsidRPr="00246683">
        <w:rPr>
          <w:rFonts w:cs="Palatino-Roman"/>
        </w:rPr>
        <w:tab/>
      </w:r>
      <w:r w:rsidR="00967F45">
        <w:rPr>
          <w:rFonts w:ascii="Times New Roman" w:hAnsi="Times New Roman"/>
          <w:sz w:val="24"/>
          <w:szCs w:val="24"/>
        </w:rPr>
        <w:t xml:space="preserve">Shakespeare Duets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4A63DC" w:rsidRPr="00246683" w:rsidRDefault="00C373E0" w:rsidP="00C027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Monologue</w:t>
      </w:r>
      <w:r w:rsidR="00967F45">
        <w:rPr>
          <w:rFonts w:ascii="Times New Roman" w:hAnsi="Times New Roman"/>
          <w:sz w:val="24"/>
          <w:szCs w:val="24"/>
        </w:rPr>
        <w:t xml:space="preserve">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15</w:t>
      </w:r>
      <w:r w:rsidR="004A63DC"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Group </w:t>
      </w:r>
      <w:r w:rsidR="00AE7F58" w:rsidRPr="00246683">
        <w:rPr>
          <w:rFonts w:ascii="Times New Roman" w:hAnsi="Times New Roman"/>
          <w:sz w:val="24"/>
          <w:szCs w:val="24"/>
        </w:rPr>
        <w:t>Performance</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20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F414D6">
        <w:rPr>
          <w:rFonts w:ascii="Times New Roman" w:hAnsi="Times New Roman"/>
          <w:sz w:val="24"/>
          <w:szCs w:val="24"/>
        </w:rPr>
        <w:t>Theatre History Presentation/Handout</w:t>
      </w:r>
      <w:r w:rsidR="00F414D6">
        <w:rPr>
          <w:rFonts w:ascii="Times New Roman" w:hAnsi="Times New Roman"/>
          <w:sz w:val="24"/>
          <w:szCs w:val="24"/>
        </w:rPr>
        <w:tab/>
      </w:r>
      <w:r w:rsidRPr="00246683">
        <w:rPr>
          <w:rFonts w:ascii="Times New Roman" w:hAnsi="Times New Roman"/>
          <w:sz w:val="24"/>
          <w:szCs w:val="24"/>
        </w:rPr>
        <w:t>10%</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C0271A"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Final Written Assignment </w:t>
      </w:r>
      <w:r w:rsidRPr="00246683">
        <w:rPr>
          <w:rFonts w:ascii="Times New Roman" w:hAnsi="Times New Roman"/>
          <w:sz w:val="24"/>
          <w:szCs w:val="24"/>
        </w:rPr>
        <w:tab/>
      </w:r>
      <w:r w:rsidRPr="00246683">
        <w:rPr>
          <w:rFonts w:ascii="Times New Roman" w:hAnsi="Times New Roman"/>
          <w:sz w:val="24"/>
          <w:szCs w:val="24"/>
        </w:rPr>
        <w:tab/>
      </w:r>
      <w:r w:rsidRPr="00246683">
        <w:rPr>
          <w:rFonts w:ascii="Times New Roman" w:hAnsi="Times New Roman"/>
          <w:sz w:val="24"/>
          <w:szCs w:val="24"/>
        </w:rPr>
        <w:tab/>
        <w:t>15%</w:t>
      </w:r>
    </w:p>
    <w:p w:rsidR="004A63DC"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AE7F58" w:rsidRDefault="004A63DC" w:rsidP="00AE7F58">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8C19E4">
        <w:rPr>
          <w:rFonts w:ascii="Times New Roman" w:hAnsi="Times New Roman"/>
          <w:sz w:val="24"/>
          <w:szCs w:val="24"/>
        </w:rPr>
        <w:t xml:space="preserve">Performance </w:t>
      </w:r>
      <w:r w:rsidR="00BF148D">
        <w:rPr>
          <w:rFonts w:ascii="Times New Roman" w:hAnsi="Times New Roman"/>
          <w:sz w:val="24"/>
          <w:szCs w:val="24"/>
        </w:rPr>
        <w:t xml:space="preserve">Critiques </w:t>
      </w:r>
      <w:r w:rsidR="00F60D90" w:rsidRPr="00246683">
        <w:rPr>
          <w:rFonts w:ascii="Times New Roman" w:hAnsi="Times New Roman"/>
          <w:sz w:val="24"/>
          <w:szCs w:val="24"/>
        </w:rPr>
        <w:t xml:space="preserve"> </w:t>
      </w:r>
      <w:r w:rsidR="008C19E4">
        <w:rPr>
          <w:rFonts w:ascii="Times New Roman" w:hAnsi="Times New Roman"/>
          <w:sz w:val="24"/>
          <w:szCs w:val="24"/>
        </w:rPr>
        <w:tab/>
      </w:r>
      <w:r w:rsidR="008C19E4">
        <w:rPr>
          <w:rFonts w:ascii="Times New Roman" w:hAnsi="Times New Roman"/>
          <w:sz w:val="24"/>
          <w:szCs w:val="24"/>
        </w:rPr>
        <w:tab/>
      </w:r>
      <w:r w:rsidR="008C19E4">
        <w:rPr>
          <w:rFonts w:ascii="Times New Roman" w:hAnsi="Times New Roman"/>
          <w:sz w:val="24"/>
          <w:szCs w:val="24"/>
        </w:rPr>
        <w:tab/>
      </w:r>
      <w:r w:rsidR="00F60D90" w:rsidRPr="00246683">
        <w:rPr>
          <w:rFonts w:ascii="Times New Roman" w:hAnsi="Times New Roman"/>
          <w:sz w:val="24"/>
          <w:szCs w:val="24"/>
        </w:rPr>
        <w:t>5% (x3)</w:t>
      </w:r>
    </w:p>
    <w:p w:rsidR="00967F45" w:rsidRDefault="00967F45" w:rsidP="00AE7F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21A33" w:rsidRDefault="00967F45" w:rsidP="00221A33">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Attendance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 xml:space="preserve">% </w:t>
      </w:r>
      <w:r w:rsidR="00221A3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1% per missed </w:t>
      </w:r>
      <w:r w:rsidR="00221A33">
        <w:rPr>
          <w:rFonts w:ascii="Times New Roman" w:hAnsi="Times New Roman"/>
          <w:sz w:val="24"/>
          <w:szCs w:val="24"/>
        </w:rPr>
        <w:t xml:space="preserve">day. Includes </w:t>
      </w:r>
    </w:p>
    <w:p w:rsidR="00697F27" w:rsidRDefault="00697F27" w:rsidP="00697F27">
      <w:pPr>
        <w:autoSpaceDE w:val="0"/>
        <w:autoSpaceDN w:val="0"/>
        <w:adjustRightInd w:val="0"/>
        <w:spacing w:after="0" w:line="240" w:lineRule="auto"/>
        <w:ind w:left="6300"/>
        <w:rPr>
          <w:rFonts w:ascii="Times New Roman" w:hAnsi="Times New Roman"/>
          <w:sz w:val="24"/>
          <w:szCs w:val="24"/>
        </w:rPr>
      </w:pPr>
      <w:proofErr w:type="gramStart"/>
      <w:r>
        <w:rPr>
          <w:rFonts w:ascii="Times New Roman" w:hAnsi="Times New Roman"/>
          <w:sz w:val="24"/>
          <w:szCs w:val="24"/>
        </w:rPr>
        <w:t>one</w:t>
      </w:r>
      <w:proofErr w:type="gramEnd"/>
      <w:r>
        <w:rPr>
          <w:rFonts w:ascii="Times New Roman" w:hAnsi="Times New Roman"/>
          <w:sz w:val="24"/>
          <w:szCs w:val="24"/>
        </w:rPr>
        <w:t xml:space="preserve"> off campus trip to the</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 xml:space="preserve">Musical Comedy Guild`s </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Rehearsal space)</w:t>
      </w: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367A23" w:rsidRDefault="00367A23" w:rsidP="00B26975">
      <w:pPr>
        <w:autoSpaceDE w:val="0"/>
        <w:autoSpaceDN w:val="0"/>
        <w:adjustRightInd w:val="0"/>
        <w:spacing w:after="0" w:line="240" w:lineRule="auto"/>
        <w:ind w:left="720"/>
        <w:rPr>
          <w:rFonts w:ascii="Times New Roman" w:hAnsi="Times New Roman"/>
          <w:sz w:val="24"/>
          <w:szCs w:val="24"/>
        </w:rPr>
      </w:pPr>
    </w:p>
    <w:tbl>
      <w:tblPr>
        <w:tblW w:w="0" w:type="auto"/>
        <w:tblLayout w:type="fixed"/>
        <w:tblLook w:val="04A0" w:firstRow="1" w:lastRow="0" w:firstColumn="1" w:lastColumn="0" w:noHBand="0" w:noVBand="1"/>
      </w:tblPr>
      <w:tblGrid>
        <w:gridCol w:w="675"/>
        <w:gridCol w:w="8181"/>
      </w:tblGrid>
      <w:tr w:rsidR="00367A23" w:rsidTr="00367A23">
        <w:trPr>
          <w:cantSplit/>
        </w:trPr>
        <w:tc>
          <w:tcPr>
            <w:tcW w:w="675" w:type="dxa"/>
          </w:tcPr>
          <w:p w:rsidR="00367A23" w:rsidRDefault="00367A23">
            <w:pPr>
              <w:autoSpaceDE w:val="0"/>
              <w:autoSpaceDN w:val="0"/>
              <w:rPr>
                <w:rFonts w:ascii="Arial" w:hAnsi="Arial" w:cs="Arial"/>
                <w:lang w:val="en-US"/>
              </w:rPr>
            </w:pPr>
          </w:p>
        </w:tc>
        <w:tc>
          <w:tcPr>
            <w:tcW w:w="8181" w:type="dxa"/>
          </w:tcPr>
          <w:p w:rsidR="00367A23" w:rsidRDefault="00367A23">
            <w:pPr>
              <w:rPr>
                <w:rFonts w:ascii="Arial" w:hAnsi="Arial" w:cs="Arial"/>
                <w:lang w:val="en-US"/>
              </w:rPr>
            </w:pPr>
            <w:r>
              <w:rPr>
                <w:b/>
                <w:bCs/>
              </w:rPr>
              <w:t xml:space="preserve">Note:  </w:t>
            </w:r>
            <w:r>
              <w:t>For such reasons as program certification or program articulation, certain courses require minimums of greater than 50% and/or have mandatory components to achieve a passing grade.</w:t>
            </w:r>
          </w:p>
          <w:p w:rsidR="00367A23" w:rsidRDefault="00367A23"/>
          <w:p w:rsidR="00367A23" w:rsidRDefault="00367A23">
            <w:pPr>
              <w:autoSpaceDE w:val="0"/>
              <w:autoSpaceDN w:val="0"/>
              <w:rPr>
                <w:rFonts w:ascii="Arial" w:hAnsi="Arial" w:cs="Arial"/>
                <w:lang w:val="en-US"/>
              </w:rPr>
            </w:pPr>
            <w:r>
              <w:t xml:space="preserve">It is also important to note, that the minimum overall GPA required in order </w:t>
            </w:r>
            <w:proofErr w:type="gramStart"/>
            <w:r>
              <w:t>to graduate</w:t>
            </w:r>
            <w:proofErr w:type="gramEnd"/>
            <w:r>
              <w:t xml:space="preserve"> from a Sault College program remains 2.0.</w:t>
            </w:r>
          </w:p>
        </w:tc>
      </w:tr>
    </w:tbl>
    <w:p w:rsidR="00367A23" w:rsidRDefault="00367A23" w:rsidP="00367A23">
      <w:pPr>
        <w:autoSpaceDE w:val="0"/>
        <w:autoSpaceDN w:val="0"/>
        <w:adjustRightInd w:val="0"/>
        <w:spacing w:after="0" w:line="240" w:lineRule="auto"/>
        <w:rPr>
          <w:rFonts w:ascii="Times New Roman" w:hAnsi="Times New Roman"/>
          <w:sz w:val="24"/>
          <w:szCs w:val="24"/>
        </w:rPr>
      </w:pPr>
    </w:p>
    <w:p w:rsidR="00367A23" w:rsidRDefault="00367A23" w:rsidP="00B26975">
      <w:pPr>
        <w:autoSpaceDE w:val="0"/>
        <w:autoSpaceDN w:val="0"/>
        <w:adjustRightInd w:val="0"/>
        <w:spacing w:after="0" w:line="240" w:lineRule="auto"/>
        <w:ind w:left="720"/>
        <w:rPr>
          <w:rFonts w:ascii="Times New Roman" w:hAnsi="Times New Roman"/>
          <w:sz w:val="24"/>
          <w:szCs w:val="24"/>
        </w:rPr>
      </w:pPr>
    </w:p>
    <w:p w:rsidR="00077456" w:rsidRDefault="0045553F"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For t</w:t>
      </w:r>
      <w:r w:rsidR="00551AF5" w:rsidRPr="00246683">
        <w:rPr>
          <w:rFonts w:ascii="Times New Roman" w:hAnsi="Times New Roman"/>
          <w:sz w:val="24"/>
          <w:szCs w:val="24"/>
        </w:rPr>
        <w:t xml:space="preserve">he </w:t>
      </w:r>
      <w:r w:rsidR="00551AF5" w:rsidRPr="00246683">
        <w:rPr>
          <w:rFonts w:ascii="Times New Roman" w:hAnsi="Times New Roman"/>
          <w:b/>
          <w:sz w:val="28"/>
          <w:szCs w:val="28"/>
        </w:rPr>
        <w:t>Shakespeare Duet</w:t>
      </w:r>
      <w:r w:rsidR="0001023B" w:rsidRPr="00246683">
        <w:rPr>
          <w:rFonts w:ascii="Times New Roman" w:hAnsi="Times New Roman"/>
          <w:b/>
          <w:sz w:val="24"/>
          <w:szCs w:val="24"/>
        </w:rPr>
        <w:t xml:space="preserve"> </w:t>
      </w:r>
      <w:r w:rsidR="0001023B" w:rsidRPr="00246683">
        <w:rPr>
          <w:rFonts w:ascii="Times New Roman" w:hAnsi="Times New Roman"/>
          <w:sz w:val="24"/>
          <w:szCs w:val="24"/>
        </w:rPr>
        <w:t>the professor</w:t>
      </w:r>
      <w:r w:rsidRPr="00246683">
        <w:rPr>
          <w:rFonts w:ascii="Times New Roman" w:hAnsi="Times New Roman"/>
          <w:sz w:val="24"/>
          <w:szCs w:val="24"/>
        </w:rPr>
        <w:t xml:space="preserve"> will provide a selection </w:t>
      </w:r>
      <w:r w:rsidR="0001023B" w:rsidRPr="00246683">
        <w:rPr>
          <w:rFonts w:ascii="Times New Roman" w:hAnsi="Times New Roman"/>
          <w:sz w:val="24"/>
          <w:szCs w:val="24"/>
        </w:rPr>
        <w:t xml:space="preserve">of </w:t>
      </w:r>
      <w:r w:rsidRPr="00246683">
        <w:rPr>
          <w:rFonts w:ascii="Times New Roman" w:hAnsi="Times New Roman"/>
          <w:sz w:val="24"/>
          <w:szCs w:val="24"/>
        </w:rPr>
        <w:t>scene</w:t>
      </w:r>
      <w:r w:rsidR="0001023B" w:rsidRPr="00246683">
        <w:rPr>
          <w:rFonts w:ascii="Times New Roman" w:hAnsi="Times New Roman"/>
          <w:sz w:val="24"/>
          <w:szCs w:val="24"/>
        </w:rPr>
        <w:t>s</w:t>
      </w:r>
      <w:r w:rsidR="000F7EC2" w:rsidRPr="00246683">
        <w:rPr>
          <w:rFonts w:ascii="Times New Roman" w:hAnsi="Times New Roman"/>
          <w:sz w:val="24"/>
          <w:szCs w:val="24"/>
        </w:rPr>
        <w:t xml:space="preserve"> from which the students can choose. F</w:t>
      </w:r>
      <w:r w:rsidR="0001023B" w:rsidRPr="00246683">
        <w:rPr>
          <w:rFonts w:ascii="Times New Roman" w:hAnsi="Times New Roman"/>
          <w:sz w:val="24"/>
          <w:szCs w:val="24"/>
        </w:rPr>
        <w:t xml:space="preserve">urther details </w:t>
      </w:r>
      <w:r w:rsidR="000F7EC2" w:rsidRPr="00246683">
        <w:rPr>
          <w:rFonts w:ascii="Times New Roman" w:hAnsi="Times New Roman"/>
          <w:sz w:val="24"/>
          <w:szCs w:val="24"/>
        </w:rPr>
        <w:t xml:space="preserve">about the performance criteria will be provided </w:t>
      </w:r>
      <w:r w:rsidR="0001023B" w:rsidRPr="00246683">
        <w:rPr>
          <w:rFonts w:ascii="Times New Roman" w:hAnsi="Times New Roman"/>
          <w:sz w:val="24"/>
          <w:szCs w:val="24"/>
        </w:rPr>
        <w:t xml:space="preserve">in class. </w:t>
      </w:r>
      <w:r w:rsidRPr="00246683">
        <w:rPr>
          <w:rFonts w:ascii="Times New Roman" w:hAnsi="Times New Roman"/>
          <w:sz w:val="24"/>
          <w:szCs w:val="24"/>
        </w:rPr>
        <w:t xml:space="preserve"> </w:t>
      </w:r>
      <w:r w:rsidR="00077456" w:rsidRPr="00246683">
        <w:rPr>
          <w:rFonts w:ascii="Times New Roman" w:hAnsi="Times New Roman"/>
          <w:sz w:val="24"/>
          <w:szCs w:val="24"/>
        </w:rPr>
        <w:tab/>
      </w:r>
      <w:r w:rsidR="00077456" w:rsidRPr="00246683">
        <w:rPr>
          <w:rFonts w:ascii="Times New Roman" w:hAnsi="Times New Roman"/>
          <w:sz w:val="24"/>
          <w:szCs w:val="24"/>
        </w:rPr>
        <w:tab/>
      </w:r>
    </w:p>
    <w:p w:rsidR="00814951" w:rsidRPr="00246683"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582263"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4"/>
          <w:szCs w:val="24"/>
        </w:rPr>
        <w:t>For the</w:t>
      </w:r>
      <w:r w:rsidRPr="00246683">
        <w:rPr>
          <w:rFonts w:ascii="Times New Roman" w:hAnsi="Times New Roman"/>
          <w:sz w:val="28"/>
          <w:szCs w:val="28"/>
        </w:rPr>
        <w:t xml:space="preserve"> </w:t>
      </w:r>
      <w:r w:rsidR="00C373E0">
        <w:rPr>
          <w:rFonts w:ascii="Times New Roman" w:hAnsi="Times New Roman"/>
          <w:b/>
          <w:sz w:val="28"/>
          <w:szCs w:val="28"/>
        </w:rPr>
        <w:t xml:space="preserve">Monologue </w:t>
      </w:r>
      <w:r w:rsidRPr="00246683">
        <w:rPr>
          <w:rFonts w:ascii="Times New Roman" w:hAnsi="Times New Roman"/>
          <w:b/>
          <w:sz w:val="28"/>
          <w:szCs w:val="28"/>
        </w:rPr>
        <w:t>Performance</w:t>
      </w:r>
      <w:r w:rsidRPr="00246683">
        <w:rPr>
          <w:rFonts w:ascii="Times New Roman" w:hAnsi="Times New Roman"/>
          <w:sz w:val="28"/>
          <w:szCs w:val="28"/>
        </w:rPr>
        <w:t xml:space="preserve"> </w:t>
      </w:r>
      <w:r w:rsidRPr="00246683">
        <w:rPr>
          <w:rFonts w:ascii="Times New Roman" w:hAnsi="Times New Roman"/>
          <w:sz w:val="24"/>
          <w:szCs w:val="24"/>
        </w:rPr>
        <w:t xml:space="preserve">the professor will have a selection of scenes available but will also be open to a student selection. The focus of this performance will be </w:t>
      </w:r>
      <w:r w:rsidR="003F3470" w:rsidRPr="00246683">
        <w:rPr>
          <w:rFonts w:ascii="Times New Roman" w:hAnsi="Times New Roman"/>
          <w:sz w:val="24"/>
          <w:szCs w:val="24"/>
        </w:rPr>
        <w:t xml:space="preserve">based </w:t>
      </w:r>
      <w:r w:rsidRPr="00246683">
        <w:rPr>
          <w:rFonts w:ascii="Times New Roman" w:hAnsi="Times New Roman"/>
          <w:sz w:val="24"/>
          <w:szCs w:val="24"/>
        </w:rPr>
        <w:t xml:space="preserve">on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 xml:space="preserve">elements of </w:t>
      </w:r>
      <w:r w:rsidRPr="00246683">
        <w:rPr>
          <w:rFonts w:ascii="Times New Roman" w:hAnsi="Times New Roman"/>
          <w:sz w:val="24"/>
          <w:szCs w:val="24"/>
        </w:rPr>
        <w:t>character</w:t>
      </w:r>
      <w:r w:rsidR="00C373E0">
        <w:rPr>
          <w:rFonts w:ascii="Times New Roman" w:hAnsi="Times New Roman"/>
          <w:sz w:val="24"/>
          <w:szCs w:val="24"/>
        </w:rPr>
        <w:t xml:space="preserve"> as will be discussed in class</w:t>
      </w:r>
      <w:r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8"/>
          <w:szCs w:val="28"/>
        </w:rPr>
        <w:tab/>
      </w:r>
      <w:r w:rsidR="00077456" w:rsidRPr="00246683">
        <w:rPr>
          <w:rFonts w:ascii="Times New Roman" w:hAnsi="Times New Roman"/>
          <w:sz w:val="28"/>
          <w:szCs w:val="28"/>
        </w:rPr>
        <w:tab/>
      </w:r>
      <w:r w:rsidR="00077456" w:rsidRPr="00246683">
        <w:rPr>
          <w:rFonts w:ascii="Times New Roman" w:hAnsi="Times New Roman"/>
          <w:sz w:val="28"/>
          <w:szCs w:val="28"/>
        </w:rPr>
        <w:tab/>
      </w:r>
    </w:p>
    <w:p w:rsidR="00814951" w:rsidRPr="00246683" w:rsidRDefault="00814951" w:rsidP="00B26975">
      <w:pPr>
        <w:autoSpaceDE w:val="0"/>
        <w:autoSpaceDN w:val="0"/>
        <w:adjustRightInd w:val="0"/>
        <w:spacing w:after="0" w:line="240" w:lineRule="auto"/>
        <w:ind w:left="720"/>
        <w:rPr>
          <w:rFonts w:ascii="Times New Roman" w:hAnsi="Times New Roman"/>
          <w:sz w:val="28"/>
          <w:szCs w:val="28"/>
        </w:rPr>
      </w:pPr>
    </w:p>
    <w:p w:rsidR="00F414D6" w:rsidRDefault="000F7EC2"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 xml:space="preserve">For the </w:t>
      </w:r>
      <w:r w:rsidR="00077456" w:rsidRPr="00246683">
        <w:rPr>
          <w:rFonts w:ascii="Times New Roman" w:hAnsi="Times New Roman"/>
          <w:b/>
          <w:sz w:val="28"/>
          <w:szCs w:val="28"/>
        </w:rPr>
        <w:t>Group Performance</w:t>
      </w:r>
      <w:r w:rsidR="00582263" w:rsidRPr="00246683">
        <w:rPr>
          <w:rFonts w:ascii="Times New Roman" w:hAnsi="Times New Roman"/>
          <w:sz w:val="24"/>
          <w:szCs w:val="24"/>
        </w:rPr>
        <w:t xml:space="preserve"> the students will</w:t>
      </w:r>
      <w:r w:rsidRPr="00246683">
        <w:rPr>
          <w:rFonts w:ascii="Times New Roman" w:hAnsi="Times New Roman"/>
          <w:sz w:val="24"/>
          <w:szCs w:val="24"/>
        </w:rPr>
        <w:t xml:space="preserve"> choose their own </w:t>
      </w:r>
      <w:r w:rsidR="00C373E0">
        <w:rPr>
          <w:rFonts w:ascii="Times New Roman" w:hAnsi="Times New Roman"/>
          <w:sz w:val="24"/>
          <w:szCs w:val="24"/>
        </w:rPr>
        <w:t xml:space="preserve">full </w:t>
      </w:r>
      <w:r w:rsidRPr="00246683">
        <w:rPr>
          <w:rFonts w:ascii="Times New Roman" w:hAnsi="Times New Roman"/>
          <w:sz w:val="24"/>
          <w:szCs w:val="24"/>
        </w:rPr>
        <w:t>scenes for presentation, however, pre-approval by the professor will be required</w:t>
      </w:r>
      <w:r w:rsidRPr="00246683">
        <w:rPr>
          <w:rFonts w:ascii="Times New Roman" w:hAnsi="Times New Roman"/>
          <w:sz w:val="28"/>
          <w:szCs w:val="28"/>
        </w:rPr>
        <w:t xml:space="preserve">. </w:t>
      </w:r>
      <w:r w:rsidR="00582263" w:rsidRPr="00246683">
        <w:rPr>
          <w:rFonts w:ascii="Times New Roman" w:hAnsi="Times New Roman"/>
          <w:sz w:val="24"/>
          <w:szCs w:val="24"/>
        </w:rPr>
        <w:t xml:space="preserve">The focus for assessment of this performance will be </w:t>
      </w:r>
      <w:r w:rsidR="003F3470" w:rsidRPr="00246683">
        <w:rPr>
          <w:rFonts w:ascii="Times New Roman" w:hAnsi="Times New Roman"/>
          <w:sz w:val="24"/>
          <w:szCs w:val="24"/>
        </w:rPr>
        <w:t xml:space="preserve">based </w:t>
      </w:r>
      <w:r w:rsidR="00582263" w:rsidRPr="00246683">
        <w:rPr>
          <w:rFonts w:ascii="Times New Roman" w:hAnsi="Times New Roman"/>
          <w:sz w:val="24"/>
          <w:szCs w:val="24"/>
        </w:rPr>
        <w:t>on</w:t>
      </w:r>
      <w:r w:rsidR="003F3470" w:rsidRPr="00246683">
        <w:rPr>
          <w:rFonts w:ascii="Times New Roman" w:hAnsi="Times New Roman"/>
          <w:sz w:val="24"/>
          <w:szCs w:val="24"/>
        </w:rPr>
        <w:t xml:space="preserve">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elements of</w:t>
      </w:r>
      <w:r w:rsidR="00582263" w:rsidRPr="00246683">
        <w:rPr>
          <w:rFonts w:ascii="Times New Roman" w:hAnsi="Times New Roman"/>
          <w:sz w:val="24"/>
          <w:szCs w:val="24"/>
        </w:rPr>
        <w:t xml:space="preserve"> theatre production</w:t>
      </w:r>
      <w:r w:rsidR="00C373E0">
        <w:rPr>
          <w:rFonts w:ascii="Times New Roman" w:hAnsi="Times New Roman"/>
          <w:sz w:val="24"/>
          <w:szCs w:val="24"/>
        </w:rPr>
        <w:t xml:space="preserve"> as will be discussed in class</w:t>
      </w:r>
      <w:r w:rsidR="00582263"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4"/>
          <w:szCs w:val="24"/>
        </w:rPr>
        <w:tab/>
      </w:r>
    </w:p>
    <w:p w:rsidR="00F414D6" w:rsidRDefault="00F414D6"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For the </w:t>
      </w:r>
      <w:r w:rsidR="00C373E0">
        <w:rPr>
          <w:rFonts w:ascii="Times New Roman" w:hAnsi="Times New Roman"/>
          <w:b/>
          <w:sz w:val="28"/>
          <w:szCs w:val="28"/>
        </w:rPr>
        <w:t xml:space="preserve">Theatre History </w:t>
      </w:r>
      <w:r>
        <w:rPr>
          <w:rFonts w:ascii="Times New Roman" w:hAnsi="Times New Roman"/>
          <w:b/>
          <w:sz w:val="28"/>
          <w:szCs w:val="28"/>
        </w:rPr>
        <w:t>Presentation/Handout</w:t>
      </w:r>
      <w:r w:rsidR="00F7291F" w:rsidRPr="00246683">
        <w:rPr>
          <w:rFonts w:ascii="Times New Roman" w:hAnsi="Times New Roman"/>
          <w:b/>
          <w:sz w:val="28"/>
          <w:szCs w:val="28"/>
        </w:rPr>
        <w:t xml:space="preserve"> </w:t>
      </w:r>
      <w:r>
        <w:rPr>
          <w:rFonts w:ascii="Times New Roman" w:hAnsi="Times New Roman"/>
          <w:sz w:val="24"/>
          <w:szCs w:val="24"/>
        </w:rPr>
        <w:t>Students will</w:t>
      </w:r>
      <w:r w:rsidR="007E4BD1">
        <w:rPr>
          <w:rFonts w:ascii="Times New Roman" w:hAnsi="Times New Roman"/>
          <w:sz w:val="24"/>
          <w:szCs w:val="24"/>
        </w:rPr>
        <w:t xml:space="preserve"> be assigned a certain period of significance in Theatre History and will asked to give a brief summery presentation of that period within an assigned group. </w:t>
      </w:r>
      <w:r w:rsidR="00592AF9">
        <w:rPr>
          <w:rFonts w:ascii="Times New Roman" w:hAnsi="Times New Roman"/>
          <w:sz w:val="24"/>
          <w:szCs w:val="24"/>
        </w:rPr>
        <w:t>Along with the general information, the</w:t>
      </w:r>
      <w:r w:rsidR="00814951">
        <w:rPr>
          <w:rFonts w:ascii="Times New Roman" w:hAnsi="Times New Roman"/>
          <w:sz w:val="24"/>
          <w:szCs w:val="24"/>
        </w:rPr>
        <w:t xml:space="preserve"> </w:t>
      </w:r>
      <w:r w:rsidR="007E4BD1">
        <w:rPr>
          <w:rFonts w:ascii="Times New Roman" w:hAnsi="Times New Roman"/>
          <w:sz w:val="24"/>
          <w:szCs w:val="24"/>
        </w:rPr>
        <w:t>pres</w:t>
      </w:r>
      <w:r w:rsidR="00814951">
        <w:rPr>
          <w:rFonts w:ascii="Times New Roman" w:hAnsi="Times New Roman"/>
          <w:sz w:val="24"/>
          <w:szCs w:val="24"/>
        </w:rPr>
        <w:t>en</w:t>
      </w:r>
      <w:r w:rsidR="007E4BD1">
        <w:rPr>
          <w:rFonts w:ascii="Times New Roman" w:hAnsi="Times New Roman"/>
          <w:sz w:val="24"/>
          <w:szCs w:val="24"/>
        </w:rPr>
        <w:t>tation</w:t>
      </w:r>
      <w:r w:rsidR="00592AF9">
        <w:rPr>
          <w:rFonts w:ascii="Times New Roman" w:hAnsi="Times New Roman"/>
          <w:sz w:val="24"/>
          <w:szCs w:val="24"/>
        </w:rPr>
        <w:t>’</w:t>
      </w:r>
      <w:r w:rsidR="00814951">
        <w:rPr>
          <w:rFonts w:ascii="Times New Roman" w:hAnsi="Times New Roman"/>
          <w:sz w:val="24"/>
          <w:szCs w:val="24"/>
        </w:rPr>
        <w:t>s main</w:t>
      </w:r>
      <w:r w:rsidR="00592AF9">
        <w:rPr>
          <w:rFonts w:ascii="Times New Roman" w:hAnsi="Times New Roman"/>
          <w:sz w:val="24"/>
          <w:szCs w:val="24"/>
        </w:rPr>
        <w:t xml:space="preserve"> focus should be on the relevance of theatre within the community. </w:t>
      </w:r>
      <w:r w:rsidR="007E4BD1">
        <w:rPr>
          <w:rFonts w:ascii="Times New Roman" w:hAnsi="Times New Roman"/>
          <w:sz w:val="24"/>
          <w:szCs w:val="24"/>
        </w:rPr>
        <w:t>Along with the presentation each group will be required to hand in a summary sheet of their main points</w:t>
      </w:r>
      <w:r w:rsidR="007D656D">
        <w:rPr>
          <w:rFonts w:ascii="Times New Roman" w:hAnsi="Times New Roman"/>
          <w:sz w:val="24"/>
          <w:szCs w:val="24"/>
        </w:rPr>
        <w:t xml:space="preserve">. </w:t>
      </w:r>
      <w:r w:rsidR="007D656D" w:rsidRPr="00246683">
        <w:rPr>
          <w:rFonts w:ascii="Times New Roman" w:hAnsi="Times New Roman"/>
          <w:sz w:val="24"/>
          <w:szCs w:val="24"/>
        </w:rPr>
        <w:t>Further details about the performance criteria will be provided in class</w:t>
      </w:r>
    </w:p>
    <w:p w:rsidR="00814951"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B14143" w:rsidP="00B26975">
      <w:pPr>
        <w:autoSpaceDE w:val="0"/>
        <w:autoSpaceDN w:val="0"/>
        <w:adjustRightInd w:val="0"/>
        <w:spacing w:after="0" w:line="240" w:lineRule="auto"/>
        <w:ind w:left="720"/>
        <w:rPr>
          <w:rFonts w:ascii="Times New Roman" w:hAnsi="Times New Roman"/>
          <w:sz w:val="24"/>
          <w:szCs w:val="24"/>
          <w:lang w:eastAsia="en-CA"/>
        </w:rPr>
      </w:pPr>
      <w:r w:rsidRPr="00246683">
        <w:rPr>
          <w:rFonts w:ascii="Times New Roman" w:hAnsi="Times New Roman"/>
          <w:sz w:val="24"/>
          <w:szCs w:val="24"/>
        </w:rPr>
        <w:t xml:space="preserve">The </w:t>
      </w:r>
      <w:r w:rsidR="0045553F" w:rsidRPr="00246683">
        <w:rPr>
          <w:rFonts w:ascii="Times New Roman" w:hAnsi="Times New Roman"/>
          <w:b/>
          <w:sz w:val="28"/>
          <w:szCs w:val="28"/>
        </w:rPr>
        <w:t>Final Written A</w:t>
      </w:r>
      <w:r w:rsidRPr="00246683">
        <w:rPr>
          <w:rFonts w:ascii="Times New Roman" w:hAnsi="Times New Roman"/>
          <w:b/>
          <w:sz w:val="28"/>
          <w:szCs w:val="28"/>
        </w:rPr>
        <w:t>ssignment</w:t>
      </w:r>
      <w:r w:rsidRPr="00246683">
        <w:rPr>
          <w:rFonts w:ascii="Times New Roman" w:hAnsi="Times New Roman"/>
          <w:sz w:val="24"/>
          <w:szCs w:val="24"/>
        </w:rPr>
        <w:t xml:space="preserve"> will include a student bio that consist of a head </w:t>
      </w:r>
      <w:r w:rsidR="00F414D6">
        <w:rPr>
          <w:rFonts w:ascii="Times New Roman" w:hAnsi="Times New Roman"/>
          <w:sz w:val="24"/>
          <w:szCs w:val="24"/>
        </w:rPr>
        <w:t>shot</w:t>
      </w:r>
      <w:r w:rsidRPr="00246683">
        <w:rPr>
          <w:rFonts w:ascii="Times New Roman" w:hAnsi="Times New Roman"/>
          <w:sz w:val="24"/>
          <w:szCs w:val="24"/>
        </w:rPr>
        <w:t xml:space="preserve"> and a paragraph describing the students experience, various roles, and theatrical endeavours</w:t>
      </w:r>
      <w:r w:rsidR="0045553F" w:rsidRPr="00246683">
        <w:rPr>
          <w:rFonts w:ascii="Times New Roman" w:hAnsi="Times New Roman"/>
          <w:sz w:val="24"/>
          <w:szCs w:val="24"/>
        </w:rPr>
        <w:t xml:space="preserve"> that they have participated in during this semester</w:t>
      </w:r>
      <w:r w:rsidR="00182024" w:rsidRPr="00246683">
        <w:rPr>
          <w:rFonts w:ascii="Times New Roman" w:hAnsi="Times New Roman"/>
          <w:sz w:val="24"/>
          <w:szCs w:val="24"/>
        </w:rPr>
        <w:t>.</w:t>
      </w:r>
      <w:r w:rsidRPr="00246683">
        <w:rPr>
          <w:rFonts w:ascii="Times New Roman" w:hAnsi="Times New Roman"/>
          <w:sz w:val="24"/>
          <w:szCs w:val="24"/>
        </w:rPr>
        <w:t xml:space="preserve"> </w:t>
      </w:r>
      <w:r w:rsidR="00182024" w:rsidRPr="00246683">
        <w:rPr>
          <w:rFonts w:ascii="Times New Roman" w:hAnsi="Times New Roman"/>
          <w:sz w:val="24"/>
          <w:szCs w:val="24"/>
        </w:rPr>
        <w:t>Along</w:t>
      </w:r>
      <w:r w:rsidRPr="00246683">
        <w:rPr>
          <w:rFonts w:ascii="Times New Roman" w:hAnsi="Times New Roman"/>
          <w:sz w:val="24"/>
          <w:szCs w:val="24"/>
        </w:rPr>
        <w:t xml:space="preserve"> with </w:t>
      </w:r>
      <w:r w:rsidR="00182024" w:rsidRPr="00246683">
        <w:rPr>
          <w:rFonts w:ascii="Times New Roman" w:hAnsi="Times New Roman"/>
          <w:sz w:val="24"/>
          <w:szCs w:val="24"/>
        </w:rPr>
        <w:t xml:space="preserve">this they will be asked to submit </w:t>
      </w:r>
      <w:r w:rsidR="00FA4962">
        <w:rPr>
          <w:rFonts w:ascii="Times New Roman" w:hAnsi="Times New Roman"/>
          <w:sz w:val="24"/>
          <w:szCs w:val="24"/>
        </w:rPr>
        <w:t xml:space="preserve">a reflection paper. </w:t>
      </w:r>
      <w:r w:rsidR="00FA4962">
        <w:rPr>
          <w:rFonts w:ascii="Times New Roman" w:hAnsi="Times New Roman"/>
          <w:sz w:val="24"/>
          <w:szCs w:val="24"/>
          <w:lang w:eastAsia="en-CA"/>
        </w:rPr>
        <w:t>This reflection as</w:t>
      </w:r>
      <w:r w:rsidR="00D96F9C">
        <w:rPr>
          <w:rFonts w:ascii="Times New Roman" w:hAnsi="Times New Roman"/>
          <w:sz w:val="24"/>
          <w:szCs w:val="24"/>
          <w:lang w:eastAsia="en-CA"/>
        </w:rPr>
        <w:t>s</w:t>
      </w:r>
      <w:r w:rsidR="00FA4962">
        <w:rPr>
          <w:rFonts w:ascii="Times New Roman" w:hAnsi="Times New Roman"/>
          <w:sz w:val="24"/>
          <w:szCs w:val="24"/>
          <w:lang w:eastAsia="en-CA"/>
        </w:rPr>
        <w:t>ignment</w:t>
      </w:r>
      <w:r w:rsidR="00182024" w:rsidRPr="00246683">
        <w:rPr>
          <w:rFonts w:ascii="Times New Roman" w:hAnsi="Times New Roman"/>
          <w:sz w:val="24"/>
          <w:szCs w:val="24"/>
          <w:lang w:eastAsia="en-CA"/>
        </w:rPr>
        <w:t xml:space="preserve"> </w:t>
      </w:r>
      <w:r w:rsidR="00FA4962">
        <w:rPr>
          <w:rFonts w:ascii="Times New Roman" w:hAnsi="Times New Roman"/>
          <w:sz w:val="24"/>
          <w:szCs w:val="24"/>
          <w:lang w:eastAsia="en-CA"/>
        </w:rPr>
        <w:t>requires</w:t>
      </w:r>
      <w:r w:rsidR="00182024" w:rsidRPr="00246683">
        <w:rPr>
          <w:rFonts w:ascii="Times New Roman" w:hAnsi="Times New Roman"/>
          <w:sz w:val="24"/>
          <w:szCs w:val="24"/>
          <w:lang w:eastAsia="en-CA"/>
        </w:rPr>
        <w:t xml:space="preserve"> </w:t>
      </w:r>
      <w:r w:rsidR="008C0018">
        <w:rPr>
          <w:rFonts w:ascii="Times New Roman" w:hAnsi="Times New Roman"/>
          <w:sz w:val="24"/>
          <w:szCs w:val="24"/>
          <w:lang w:eastAsia="en-CA"/>
        </w:rPr>
        <w:t xml:space="preserve">the students to highlight </w:t>
      </w:r>
      <w:r w:rsidR="00FA4962">
        <w:rPr>
          <w:rFonts w:ascii="Times New Roman" w:hAnsi="Times New Roman"/>
          <w:sz w:val="24"/>
          <w:szCs w:val="24"/>
          <w:lang w:eastAsia="en-CA"/>
        </w:rPr>
        <w:t xml:space="preserve">how their </w:t>
      </w:r>
      <w:r w:rsidR="00182024" w:rsidRPr="00246683">
        <w:rPr>
          <w:rFonts w:ascii="Times New Roman" w:hAnsi="Times New Roman"/>
          <w:sz w:val="24"/>
          <w:szCs w:val="24"/>
          <w:lang w:eastAsia="en-CA"/>
        </w:rPr>
        <w:t xml:space="preserve">learning can be applied in work, school and other social contexts. For the </w:t>
      </w:r>
      <w:r w:rsidR="00FA4962">
        <w:rPr>
          <w:rFonts w:ascii="Times New Roman" w:hAnsi="Times New Roman"/>
          <w:sz w:val="24"/>
          <w:szCs w:val="24"/>
          <w:lang w:eastAsia="en-CA"/>
        </w:rPr>
        <w:t>reflection</w:t>
      </w:r>
      <w:r w:rsidR="00182024" w:rsidRPr="00246683">
        <w:rPr>
          <w:rFonts w:ascii="Times New Roman" w:hAnsi="Times New Roman"/>
          <w:sz w:val="24"/>
          <w:szCs w:val="24"/>
          <w:lang w:eastAsia="en-CA"/>
        </w:rPr>
        <w:t xml:space="preserve"> the student has two options for submission. </w:t>
      </w:r>
      <w:r w:rsidR="00182024" w:rsidRPr="00F414D6">
        <w:rPr>
          <w:rFonts w:ascii="Times New Roman" w:hAnsi="Times New Roman"/>
          <w:b/>
          <w:i/>
          <w:sz w:val="24"/>
          <w:szCs w:val="24"/>
          <w:lang w:eastAsia="en-CA"/>
        </w:rPr>
        <w:t>Option 1</w:t>
      </w:r>
      <w:r w:rsidR="008C0018">
        <w:rPr>
          <w:rFonts w:ascii="Times New Roman" w:hAnsi="Times New Roman"/>
          <w:sz w:val="24"/>
          <w:szCs w:val="24"/>
          <w:lang w:eastAsia="en-CA"/>
        </w:rPr>
        <w:t>,</w:t>
      </w:r>
      <w:r w:rsidR="00182024" w:rsidRPr="00246683">
        <w:rPr>
          <w:rFonts w:ascii="Times New Roman" w:hAnsi="Times New Roman"/>
          <w:sz w:val="24"/>
          <w:szCs w:val="24"/>
          <w:lang w:eastAsia="en-CA"/>
        </w:rPr>
        <w:t xml:space="preserve"> a weekly journal </w:t>
      </w:r>
      <w:r w:rsidR="00121794" w:rsidRPr="00246683">
        <w:rPr>
          <w:rFonts w:ascii="Times New Roman" w:hAnsi="Times New Roman"/>
          <w:sz w:val="24"/>
          <w:szCs w:val="24"/>
          <w:lang w:eastAsia="en-CA"/>
        </w:rPr>
        <w:t>with a mini</w:t>
      </w:r>
      <w:r w:rsidR="008C0018">
        <w:rPr>
          <w:rFonts w:ascii="Times New Roman" w:hAnsi="Times New Roman"/>
          <w:sz w:val="24"/>
          <w:szCs w:val="24"/>
          <w:lang w:eastAsia="en-CA"/>
        </w:rPr>
        <w:t xml:space="preserve">mum of one paragraph per entry. </w:t>
      </w:r>
      <w:r w:rsidR="00121794" w:rsidRPr="00F414D6">
        <w:rPr>
          <w:rFonts w:ascii="Times New Roman" w:hAnsi="Times New Roman"/>
          <w:b/>
          <w:i/>
          <w:sz w:val="24"/>
          <w:szCs w:val="24"/>
          <w:lang w:eastAsia="en-CA"/>
        </w:rPr>
        <w:t>Option 2</w:t>
      </w:r>
      <w:r w:rsidR="008C0018">
        <w:rPr>
          <w:rFonts w:ascii="Times New Roman" w:hAnsi="Times New Roman"/>
          <w:sz w:val="24"/>
          <w:szCs w:val="24"/>
          <w:lang w:eastAsia="en-CA"/>
        </w:rPr>
        <w:t>,</w:t>
      </w:r>
      <w:r w:rsidR="00121794" w:rsidRPr="00246683">
        <w:rPr>
          <w:rFonts w:ascii="Times New Roman" w:hAnsi="Times New Roman"/>
          <w:sz w:val="24"/>
          <w:szCs w:val="24"/>
          <w:lang w:eastAsia="en-CA"/>
        </w:rPr>
        <w:t xml:space="preserve"> a </w:t>
      </w:r>
      <w:r w:rsidR="00C373E0">
        <w:rPr>
          <w:rFonts w:ascii="Times New Roman" w:hAnsi="Times New Roman"/>
          <w:sz w:val="24"/>
          <w:szCs w:val="24"/>
          <w:lang w:eastAsia="en-CA"/>
        </w:rPr>
        <w:t xml:space="preserve">formal </w:t>
      </w:r>
      <w:r w:rsidR="00121794" w:rsidRPr="00246683">
        <w:rPr>
          <w:rFonts w:ascii="Times New Roman" w:hAnsi="Times New Roman"/>
          <w:sz w:val="24"/>
          <w:szCs w:val="24"/>
          <w:lang w:eastAsia="en-CA"/>
        </w:rPr>
        <w:t xml:space="preserve">reflection paper with a minimum of 750 words. </w:t>
      </w:r>
      <w:r w:rsidR="00077456" w:rsidRPr="00246683">
        <w:rPr>
          <w:rFonts w:ascii="Times New Roman" w:hAnsi="Times New Roman"/>
          <w:sz w:val="28"/>
          <w:szCs w:val="28"/>
        </w:rPr>
        <w:tab/>
      </w:r>
    </w:p>
    <w:p w:rsidR="00077456" w:rsidRPr="00246683" w:rsidRDefault="00077456"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8"/>
          <w:szCs w:val="28"/>
        </w:rPr>
        <w:tab/>
      </w:r>
      <w:r w:rsidRPr="00246683">
        <w:rPr>
          <w:rFonts w:ascii="Times New Roman" w:hAnsi="Times New Roman"/>
          <w:sz w:val="28"/>
          <w:szCs w:val="28"/>
        </w:rPr>
        <w:tab/>
      </w:r>
    </w:p>
    <w:p w:rsidR="00077456" w:rsidRDefault="00C373E0"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w:t>
      </w:r>
      <w:r w:rsidR="000757AA" w:rsidRPr="000757AA">
        <w:rPr>
          <w:rFonts w:ascii="Times New Roman" w:hAnsi="Times New Roman"/>
          <w:sz w:val="24"/>
          <w:szCs w:val="24"/>
        </w:rPr>
        <w:t>students will be required to hand in 3</w:t>
      </w:r>
      <w:r w:rsidR="000757AA">
        <w:rPr>
          <w:rFonts w:ascii="Times New Roman" w:hAnsi="Times New Roman"/>
          <w:b/>
          <w:sz w:val="24"/>
          <w:szCs w:val="24"/>
        </w:rPr>
        <w:t xml:space="preserve"> </w:t>
      </w:r>
      <w:r w:rsidRPr="008C19E4">
        <w:rPr>
          <w:rFonts w:ascii="Times New Roman" w:hAnsi="Times New Roman"/>
          <w:b/>
          <w:sz w:val="28"/>
          <w:szCs w:val="28"/>
        </w:rPr>
        <w:t>P</w:t>
      </w:r>
      <w:r w:rsidR="000757AA" w:rsidRPr="008C19E4">
        <w:rPr>
          <w:rFonts w:ascii="Times New Roman" w:hAnsi="Times New Roman"/>
          <w:b/>
          <w:sz w:val="28"/>
          <w:szCs w:val="28"/>
        </w:rPr>
        <w:t>erformance Critiques</w:t>
      </w:r>
      <w:r w:rsidR="00F3680B" w:rsidRPr="008C19E4">
        <w:rPr>
          <w:rFonts w:ascii="Times New Roman" w:hAnsi="Times New Roman"/>
          <w:sz w:val="28"/>
          <w:szCs w:val="28"/>
        </w:rPr>
        <w:t>.</w:t>
      </w:r>
      <w:r w:rsidR="00F3680B" w:rsidRPr="000757AA">
        <w:rPr>
          <w:rFonts w:ascii="Times New Roman" w:hAnsi="Times New Roman"/>
          <w:sz w:val="24"/>
          <w:szCs w:val="24"/>
        </w:rPr>
        <w:t xml:space="preserve"> These will allow the students to give an informed response about what worked an</w:t>
      </w:r>
      <w:r w:rsidR="000757AA">
        <w:rPr>
          <w:rFonts w:ascii="Times New Roman" w:hAnsi="Times New Roman"/>
          <w:sz w:val="24"/>
          <w:szCs w:val="24"/>
        </w:rPr>
        <w:t xml:space="preserve">d what didn’t work in </w:t>
      </w:r>
      <w:r w:rsidR="00F3680B" w:rsidRPr="000757AA">
        <w:rPr>
          <w:rFonts w:ascii="Times New Roman" w:hAnsi="Times New Roman"/>
          <w:sz w:val="24"/>
          <w:szCs w:val="24"/>
        </w:rPr>
        <w:t>perf</w:t>
      </w:r>
      <w:r w:rsidR="00277728" w:rsidRPr="000757AA">
        <w:rPr>
          <w:rFonts w:ascii="Times New Roman" w:hAnsi="Times New Roman"/>
          <w:sz w:val="24"/>
          <w:szCs w:val="24"/>
        </w:rPr>
        <w:t xml:space="preserve">ormance. The </w:t>
      </w:r>
      <w:r w:rsidR="000757AA">
        <w:rPr>
          <w:rFonts w:ascii="Times New Roman" w:hAnsi="Times New Roman"/>
          <w:sz w:val="24"/>
          <w:szCs w:val="24"/>
        </w:rPr>
        <w:t>Critique guidelines will be decided upon</w:t>
      </w:r>
      <w:r w:rsidR="00277728" w:rsidRPr="000757AA">
        <w:rPr>
          <w:rFonts w:ascii="Times New Roman" w:hAnsi="Times New Roman"/>
          <w:sz w:val="24"/>
          <w:szCs w:val="24"/>
        </w:rPr>
        <w:t xml:space="preserve"> </w:t>
      </w:r>
      <w:r w:rsidR="000757AA">
        <w:rPr>
          <w:rFonts w:ascii="Times New Roman" w:hAnsi="Times New Roman"/>
          <w:sz w:val="24"/>
          <w:szCs w:val="24"/>
        </w:rPr>
        <w:t>collaboratively in class based on classroom learning.</w:t>
      </w:r>
    </w:p>
    <w:p w:rsidR="00B26975" w:rsidRPr="00246683"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Special Notes:</w:t>
      </w:r>
    </w:p>
    <w:p w:rsidR="00B26975" w:rsidRPr="00B26975" w:rsidRDefault="00B26975" w:rsidP="00B26975">
      <w:pPr>
        <w:autoSpaceDE w:val="0"/>
        <w:autoSpaceDN w:val="0"/>
        <w:adjustRightInd w:val="0"/>
        <w:spacing w:after="0" w:line="240" w:lineRule="auto"/>
        <w:ind w:left="720"/>
        <w:rPr>
          <w:rFonts w:ascii="Times New Roman" w:hAnsi="Times New Roman"/>
          <w:b/>
          <w:sz w:val="24"/>
          <w:szCs w:val="24"/>
          <w:lang w:eastAsia="en-CA"/>
        </w:rPr>
      </w:pPr>
      <w:r w:rsidRPr="00B26975">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6975" w:rsidRPr="00B26975"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Course Outline Addendum:</w:t>
      </w:r>
    </w:p>
    <w:p w:rsidR="00B26975" w:rsidRPr="00B26975" w:rsidRDefault="00B26975" w:rsidP="0007745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 xml:space="preserve">The provisions contained in the addendum located on the portal form part of this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course outline.</w:t>
      </w:r>
    </w:p>
    <w:sectPr w:rsidR="00B26975" w:rsidRPr="00B26975" w:rsidSect="00B26975">
      <w:headerReference w:type="default" r:id="rId9"/>
      <w:pgSz w:w="12240" w:h="15840"/>
      <w:pgMar w:top="108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75" w:rsidRDefault="00B26975" w:rsidP="00F3680B">
      <w:pPr>
        <w:spacing w:after="0" w:line="240" w:lineRule="auto"/>
      </w:pPr>
      <w:r>
        <w:separator/>
      </w:r>
    </w:p>
  </w:endnote>
  <w:endnote w:type="continuationSeparator" w:id="0">
    <w:p w:rsidR="00B26975" w:rsidRDefault="00B26975" w:rsidP="00F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MediumItalic">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75" w:rsidRDefault="00B26975" w:rsidP="00F3680B">
      <w:pPr>
        <w:spacing w:after="0" w:line="240" w:lineRule="auto"/>
      </w:pPr>
      <w:r>
        <w:separator/>
      </w:r>
    </w:p>
  </w:footnote>
  <w:footnote w:type="continuationSeparator" w:id="0">
    <w:p w:rsidR="00B26975" w:rsidRDefault="00B26975" w:rsidP="00F36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75" w:rsidRPr="00E339BB" w:rsidRDefault="00B26975">
    <w:pPr>
      <w:pStyle w:val="Header"/>
      <w:rPr>
        <w:b/>
      </w:rPr>
    </w:pPr>
    <w:r w:rsidRPr="00E339BB">
      <w:rPr>
        <w:b/>
      </w:rPr>
      <w:t>Dramatic Arts</w:t>
    </w:r>
    <w:r w:rsidRPr="00E339BB">
      <w:rPr>
        <w:b/>
      </w:rPr>
      <w:tab/>
    </w:r>
    <w:r w:rsidR="00A559BB" w:rsidRPr="00E339BB">
      <w:rPr>
        <w:b/>
      </w:rPr>
      <w:fldChar w:fldCharType="begin"/>
    </w:r>
    <w:r w:rsidRPr="00E339BB">
      <w:rPr>
        <w:b/>
      </w:rPr>
      <w:instrText xml:space="preserve"> PAGE   \* MERGEFORMAT </w:instrText>
    </w:r>
    <w:r w:rsidR="00A559BB" w:rsidRPr="00E339BB">
      <w:rPr>
        <w:b/>
      </w:rPr>
      <w:fldChar w:fldCharType="separate"/>
    </w:r>
    <w:r w:rsidR="001D1F92">
      <w:rPr>
        <w:b/>
        <w:noProof/>
      </w:rPr>
      <w:t>6</w:t>
    </w:r>
    <w:r w:rsidR="00A559BB" w:rsidRPr="00E339BB">
      <w:rPr>
        <w:b/>
      </w:rPr>
      <w:fldChar w:fldCharType="end"/>
    </w:r>
    <w:r w:rsidRPr="00E339BB">
      <w:rPr>
        <w:b/>
      </w:rPr>
      <w:tab/>
      <w:t>GAS110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CC2"/>
    <w:multiLevelType w:val="hybridMultilevel"/>
    <w:tmpl w:val="226CE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006E50"/>
    <w:multiLevelType w:val="hybridMultilevel"/>
    <w:tmpl w:val="A2DAF38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1F7021"/>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7C82300"/>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D411B53"/>
    <w:multiLevelType w:val="hybridMultilevel"/>
    <w:tmpl w:val="DDFCBFC2"/>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5">
    <w:nsid w:val="0D6C1B9F"/>
    <w:multiLevelType w:val="hybridMultilevel"/>
    <w:tmpl w:val="B3E26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3B0171"/>
    <w:multiLevelType w:val="hybridMultilevel"/>
    <w:tmpl w:val="E17AA2D8"/>
    <w:lvl w:ilvl="0" w:tplc="10090001">
      <w:start w:val="1"/>
      <w:numFmt w:val="bullet"/>
      <w:lvlText w:val=""/>
      <w:lvlJc w:val="left"/>
      <w:pPr>
        <w:ind w:left="1997" w:hanging="360"/>
      </w:pPr>
      <w:rPr>
        <w:rFonts w:ascii="Symbol" w:hAnsi="Symbol" w:hint="default"/>
      </w:rPr>
    </w:lvl>
    <w:lvl w:ilvl="1" w:tplc="10090003" w:tentative="1">
      <w:start w:val="1"/>
      <w:numFmt w:val="bullet"/>
      <w:lvlText w:val="o"/>
      <w:lvlJc w:val="left"/>
      <w:pPr>
        <w:ind w:left="2717" w:hanging="360"/>
      </w:pPr>
      <w:rPr>
        <w:rFonts w:ascii="Courier New" w:hAnsi="Courier New" w:cs="Courier New" w:hint="default"/>
      </w:rPr>
    </w:lvl>
    <w:lvl w:ilvl="2" w:tplc="10090005" w:tentative="1">
      <w:start w:val="1"/>
      <w:numFmt w:val="bullet"/>
      <w:lvlText w:val=""/>
      <w:lvlJc w:val="left"/>
      <w:pPr>
        <w:ind w:left="3437" w:hanging="360"/>
      </w:pPr>
      <w:rPr>
        <w:rFonts w:ascii="Wingdings" w:hAnsi="Wingdings" w:hint="default"/>
      </w:rPr>
    </w:lvl>
    <w:lvl w:ilvl="3" w:tplc="10090001" w:tentative="1">
      <w:start w:val="1"/>
      <w:numFmt w:val="bullet"/>
      <w:lvlText w:val=""/>
      <w:lvlJc w:val="left"/>
      <w:pPr>
        <w:ind w:left="4157" w:hanging="360"/>
      </w:pPr>
      <w:rPr>
        <w:rFonts w:ascii="Symbol" w:hAnsi="Symbol" w:hint="default"/>
      </w:rPr>
    </w:lvl>
    <w:lvl w:ilvl="4" w:tplc="10090003" w:tentative="1">
      <w:start w:val="1"/>
      <w:numFmt w:val="bullet"/>
      <w:lvlText w:val="o"/>
      <w:lvlJc w:val="left"/>
      <w:pPr>
        <w:ind w:left="4877" w:hanging="360"/>
      </w:pPr>
      <w:rPr>
        <w:rFonts w:ascii="Courier New" w:hAnsi="Courier New" w:cs="Courier New" w:hint="default"/>
      </w:rPr>
    </w:lvl>
    <w:lvl w:ilvl="5" w:tplc="10090005" w:tentative="1">
      <w:start w:val="1"/>
      <w:numFmt w:val="bullet"/>
      <w:lvlText w:val=""/>
      <w:lvlJc w:val="left"/>
      <w:pPr>
        <w:ind w:left="5597" w:hanging="360"/>
      </w:pPr>
      <w:rPr>
        <w:rFonts w:ascii="Wingdings" w:hAnsi="Wingdings" w:hint="default"/>
      </w:rPr>
    </w:lvl>
    <w:lvl w:ilvl="6" w:tplc="10090001" w:tentative="1">
      <w:start w:val="1"/>
      <w:numFmt w:val="bullet"/>
      <w:lvlText w:val=""/>
      <w:lvlJc w:val="left"/>
      <w:pPr>
        <w:ind w:left="6317" w:hanging="360"/>
      </w:pPr>
      <w:rPr>
        <w:rFonts w:ascii="Symbol" w:hAnsi="Symbol" w:hint="default"/>
      </w:rPr>
    </w:lvl>
    <w:lvl w:ilvl="7" w:tplc="10090003" w:tentative="1">
      <w:start w:val="1"/>
      <w:numFmt w:val="bullet"/>
      <w:lvlText w:val="o"/>
      <w:lvlJc w:val="left"/>
      <w:pPr>
        <w:ind w:left="7037" w:hanging="360"/>
      </w:pPr>
      <w:rPr>
        <w:rFonts w:ascii="Courier New" w:hAnsi="Courier New" w:cs="Courier New" w:hint="default"/>
      </w:rPr>
    </w:lvl>
    <w:lvl w:ilvl="8" w:tplc="10090005" w:tentative="1">
      <w:start w:val="1"/>
      <w:numFmt w:val="bullet"/>
      <w:lvlText w:val=""/>
      <w:lvlJc w:val="left"/>
      <w:pPr>
        <w:ind w:left="7757" w:hanging="360"/>
      </w:pPr>
      <w:rPr>
        <w:rFonts w:ascii="Wingdings" w:hAnsi="Wingdings" w:hint="default"/>
      </w:rPr>
    </w:lvl>
  </w:abstractNum>
  <w:abstractNum w:abstractNumId="7">
    <w:nsid w:val="188F5884"/>
    <w:multiLevelType w:val="hybridMultilevel"/>
    <w:tmpl w:val="017EB216"/>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8">
    <w:nsid w:val="1A4B6F33"/>
    <w:multiLevelType w:val="hybridMultilevel"/>
    <w:tmpl w:val="9CF607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294CC8"/>
    <w:multiLevelType w:val="hybridMultilevel"/>
    <w:tmpl w:val="A1BE8DF4"/>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nsid w:val="1F6172B7"/>
    <w:multiLevelType w:val="hybridMultilevel"/>
    <w:tmpl w:val="51F0F6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2706E46"/>
    <w:multiLevelType w:val="hybridMultilevel"/>
    <w:tmpl w:val="48D2148C"/>
    <w:lvl w:ilvl="0" w:tplc="16D0AED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4F1432"/>
    <w:multiLevelType w:val="hybridMultilevel"/>
    <w:tmpl w:val="63D0AE22"/>
    <w:lvl w:ilvl="0" w:tplc="DE6C8DC2">
      <w:start w:val="1"/>
      <w:numFmt w:val="decimal"/>
      <w:lvlText w:val="%1)"/>
      <w:lvlJc w:val="left"/>
      <w:pPr>
        <w:ind w:left="2062" w:hanging="360"/>
      </w:pPr>
      <w:rPr>
        <w:b/>
      </w:rPr>
    </w:lvl>
    <w:lvl w:ilvl="1" w:tplc="10090019">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3">
    <w:nsid w:val="2E3B5C51"/>
    <w:multiLevelType w:val="hybridMultilevel"/>
    <w:tmpl w:val="DE9CAE72"/>
    <w:lvl w:ilvl="0" w:tplc="10090001">
      <w:start w:val="1"/>
      <w:numFmt w:val="bullet"/>
      <w:lvlText w:val=""/>
      <w:lvlJc w:val="left"/>
      <w:pPr>
        <w:ind w:left="2433" w:hanging="360"/>
      </w:pPr>
      <w:rPr>
        <w:rFonts w:ascii="Symbol" w:hAnsi="Symbol" w:hint="default"/>
      </w:rPr>
    </w:lvl>
    <w:lvl w:ilvl="1" w:tplc="10090003" w:tentative="1">
      <w:start w:val="1"/>
      <w:numFmt w:val="bullet"/>
      <w:lvlText w:val="o"/>
      <w:lvlJc w:val="left"/>
      <w:pPr>
        <w:ind w:left="3153" w:hanging="360"/>
      </w:pPr>
      <w:rPr>
        <w:rFonts w:ascii="Courier New" w:hAnsi="Courier New" w:cs="Courier New" w:hint="default"/>
      </w:rPr>
    </w:lvl>
    <w:lvl w:ilvl="2" w:tplc="10090005" w:tentative="1">
      <w:start w:val="1"/>
      <w:numFmt w:val="bullet"/>
      <w:lvlText w:val=""/>
      <w:lvlJc w:val="left"/>
      <w:pPr>
        <w:ind w:left="3873" w:hanging="360"/>
      </w:pPr>
      <w:rPr>
        <w:rFonts w:ascii="Wingdings" w:hAnsi="Wingdings" w:hint="default"/>
      </w:rPr>
    </w:lvl>
    <w:lvl w:ilvl="3" w:tplc="10090001" w:tentative="1">
      <w:start w:val="1"/>
      <w:numFmt w:val="bullet"/>
      <w:lvlText w:val=""/>
      <w:lvlJc w:val="left"/>
      <w:pPr>
        <w:ind w:left="4593" w:hanging="360"/>
      </w:pPr>
      <w:rPr>
        <w:rFonts w:ascii="Symbol" w:hAnsi="Symbol" w:hint="default"/>
      </w:rPr>
    </w:lvl>
    <w:lvl w:ilvl="4" w:tplc="10090003" w:tentative="1">
      <w:start w:val="1"/>
      <w:numFmt w:val="bullet"/>
      <w:lvlText w:val="o"/>
      <w:lvlJc w:val="left"/>
      <w:pPr>
        <w:ind w:left="5313" w:hanging="360"/>
      </w:pPr>
      <w:rPr>
        <w:rFonts w:ascii="Courier New" w:hAnsi="Courier New" w:cs="Courier New" w:hint="default"/>
      </w:rPr>
    </w:lvl>
    <w:lvl w:ilvl="5" w:tplc="10090005" w:tentative="1">
      <w:start w:val="1"/>
      <w:numFmt w:val="bullet"/>
      <w:lvlText w:val=""/>
      <w:lvlJc w:val="left"/>
      <w:pPr>
        <w:ind w:left="6033" w:hanging="360"/>
      </w:pPr>
      <w:rPr>
        <w:rFonts w:ascii="Wingdings" w:hAnsi="Wingdings" w:hint="default"/>
      </w:rPr>
    </w:lvl>
    <w:lvl w:ilvl="6" w:tplc="10090001" w:tentative="1">
      <w:start w:val="1"/>
      <w:numFmt w:val="bullet"/>
      <w:lvlText w:val=""/>
      <w:lvlJc w:val="left"/>
      <w:pPr>
        <w:ind w:left="6753" w:hanging="360"/>
      </w:pPr>
      <w:rPr>
        <w:rFonts w:ascii="Symbol" w:hAnsi="Symbol" w:hint="default"/>
      </w:rPr>
    </w:lvl>
    <w:lvl w:ilvl="7" w:tplc="10090003" w:tentative="1">
      <w:start w:val="1"/>
      <w:numFmt w:val="bullet"/>
      <w:lvlText w:val="o"/>
      <w:lvlJc w:val="left"/>
      <w:pPr>
        <w:ind w:left="7473" w:hanging="360"/>
      </w:pPr>
      <w:rPr>
        <w:rFonts w:ascii="Courier New" w:hAnsi="Courier New" w:cs="Courier New" w:hint="default"/>
      </w:rPr>
    </w:lvl>
    <w:lvl w:ilvl="8" w:tplc="10090005" w:tentative="1">
      <w:start w:val="1"/>
      <w:numFmt w:val="bullet"/>
      <w:lvlText w:val=""/>
      <w:lvlJc w:val="left"/>
      <w:pPr>
        <w:ind w:left="8193" w:hanging="360"/>
      </w:pPr>
      <w:rPr>
        <w:rFonts w:ascii="Wingdings" w:hAnsi="Wingdings" w:hint="default"/>
      </w:rPr>
    </w:lvl>
  </w:abstractNum>
  <w:abstractNum w:abstractNumId="14">
    <w:nsid w:val="30211456"/>
    <w:multiLevelType w:val="hybridMultilevel"/>
    <w:tmpl w:val="B78A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1B5034"/>
    <w:multiLevelType w:val="hybridMultilevel"/>
    <w:tmpl w:val="38C8A7E8"/>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16">
    <w:nsid w:val="36CA14BF"/>
    <w:multiLevelType w:val="hybridMultilevel"/>
    <w:tmpl w:val="552285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1">
      <w:start w:val="1"/>
      <w:numFmt w:val="bullet"/>
      <w:lvlText w:val=""/>
      <w:lvlJc w:val="left"/>
      <w:pPr>
        <w:ind w:left="3600" w:hanging="360"/>
      </w:pPr>
      <w:rPr>
        <w:rFonts w:ascii="Symbol" w:hAnsi="Symbol"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3BE909C5"/>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8">
    <w:nsid w:val="3C8E618B"/>
    <w:multiLevelType w:val="hybridMultilevel"/>
    <w:tmpl w:val="0958DA52"/>
    <w:lvl w:ilvl="0" w:tplc="84843D96">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9">
    <w:nsid w:val="3F9276DC"/>
    <w:multiLevelType w:val="hybridMultilevel"/>
    <w:tmpl w:val="2CB6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864B2E"/>
    <w:multiLevelType w:val="hybridMultilevel"/>
    <w:tmpl w:val="6F849F7E"/>
    <w:lvl w:ilvl="0" w:tplc="16947142">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1">
    <w:nsid w:val="51B60638"/>
    <w:multiLevelType w:val="hybridMultilevel"/>
    <w:tmpl w:val="9BB0392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529A33FD"/>
    <w:multiLevelType w:val="hybridMultilevel"/>
    <w:tmpl w:val="C4A2FAD4"/>
    <w:lvl w:ilvl="0" w:tplc="03CCFCE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2B655E6"/>
    <w:multiLevelType w:val="hybridMultilevel"/>
    <w:tmpl w:val="29BC73C8"/>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nsid w:val="52CA5AEA"/>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3C26FA9"/>
    <w:multiLevelType w:val="hybridMultilevel"/>
    <w:tmpl w:val="0024E0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5A4419B6"/>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27">
    <w:nsid w:val="5A6F292A"/>
    <w:multiLevelType w:val="hybridMultilevel"/>
    <w:tmpl w:val="DB480796"/>
    <w:lvl w:ilvl="0" w:tplc="10090001">
      <w:start w:val="1"/>
      <w:numFmt w:val="bullet"/>
      <w:lvlText w:val=""/>
      <w:lvlJc w:val="left"/>
      <w:pPr>
        <w:ind w:left="2924" w:hanging="360"/>
      </w:pPr>
      <w:rPr>
        <w:rFonts w:ascii="Symbol" w:hAnsi="Symbol" w:hint="default"/>
      </w:rPr>
    </w:lvl>
    <w:lvl w:ilvl="1" w:tplc="10090003" w:tentative="1">
      <w:start w:val="1"/>
      <w:numFmt w:val="bullet"/>
      <w:lvlText w:val="o"/>
      <w:lvlJc w:val="left"/>
      <w:pPr>
        <w:ind w:left="3644" w:hanging="360"/>
      </w:pPr>
      <w:rPr>
        <w:rFonts w:ascii="Courier New" w:hAnsi="Courier New" w:cs="Courier New" w:hint="default"/>
      </w:rPr>
    </w:lvl>
    <w:lvl w:ilvl="2" w:tplc="10090005" w:tentative="1">
      <w:start w:val="1"/>
      <w:numFmt w:val="bullet"/>
      <w:lvlText w:val=""/>
      <w:lvlJc w:val="left"/>
      <w:pPr>
        <w:ind w:left="4364" w:hanging="360"/>
      </w:pPr>
      <w:rPr>
        <w:rFonts w:ascii="Wingdings" w:hAnsi="Wingdings" w:hint="default"/>
      </w:rPr>
    </w:lvl>
    <w:lvl w:ilvl="3" w:tplc="10090001" w:tentative="1">
      <w:start w:val="1"/>
      <w:numFmt w:val="bullet"/>
      <w:lvlText w:val=""/>
      <w:lvlJc w:val="left"/>
      <w:pPr>
        <w:ind w:left="5084" w:hanging="360"/>
      </w:pPr>
      <w:rPr>
        <w:rFonts w:ascii="Symbol" w:hAnsi="Symbol" w:hint="default"/>
      </w:rPr>
    </w:lvl>
    <w:lvl w:ilvl="4" w:tplc="10090003" w:tentative="1">
      <w:start w:val="1"/>
      <w:numFmt w:val="bullet"/>
      <w:lvlText w:val="o"/>
      <w:lvlJc w:val="left"/>
      <w:pPr>
        <w:ind w:left="5804" w:hanging="360"/>
      </w:pPr>
      <w:rPr>
        <w:rFonts w:ascii="Courier New" w:hAnsi="Courier New" w:cs="Courier New" w:hint="default"/>
      </w:rPr>
    </w:lvl>
    <w:lvl w:ilvl="5" w:tplc="10090005" w:tentative="1">
      <w:start w:val="1"/>
      <w:numFmt w:val="bullet"/>
      <w:lvlText w:val=""/>
      <w:lvlJc w:val="left"/>
      <w:pPr>
        <w:ind w:left="6524" w:hanging="360"/>
      </w:pPr>
      <w:rPr>
        <w:rFonts w:ascii="Wingdings" w:hAnsi="Wingdings" w:hint="default"/>
      </w:rPr>
    </w:lvl>
    <w:lvl w:ilvl="6" w:tplc="10090001" w:tentative="1">
      <w:start w:val="1"/>
      <w:numFmt w:val="bullet"/>
      <w:lvlText w:val=""/>
      <w:lvlJc w:val="left"/>
      <w:pPr>
        <w:ind w:left="7244" w:hanging="360"/>
      </w:pPr>
      <w:rPr>
        <w:rFonts w:ascii="Symbol" w:hAnsi="Symbol" w:hint="default"/>
      </w:rPr>
    </w:lvl>
    <w:lvl w:ilvl="7" w:tplc="10090003" w:tentative="1">
      <w:start w:val="1"/>
      <w:numFmt w:val="bullet"/>
      <w:lvlText w:val="o"/>
      <w:lvlJc w:val="left"/>
      <w:pPr>
        <w:ind w:left="7964" w:hanging="360"/>
      </w:pPr>
      <w:rPr>
        <w:rFonts w:ascii="Courier New" w:hAnsi="Courier New" w:cs="Courier New" w:hint="default"/>
      </w:rPr>
    </w:lvl>
    <w:lvl w:ilvl="8" w:tplc="10090005" w:tentative="1">
      <w:start w:val="1"/>
      <w:numFmt w:val="bullet"/>
      <w:lvlText w:val=""/>
      <w:lvlJc w:val="left"/>
      <w:pPr>
        <w:ind w:left="8684" w:hanging="360"/>
      </w:pPr>
      <w:rPr>
        <w:rFonts w:ascii="Wingdings" w:hAnsi="Wingdings" w:hint="default"/>
      </w:rPr>
    </w:lvl>
  </w:abstractNum>
  <w:abstractNum w:abstractNumId="28">
    <w:nsid w:val="5BB45C98"/>
    <w:multiLevelType w:val="hybridMultilevel"/>
    <w:tmpl w:val="EE503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7054FF"/>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D96094E"/>
    <w:multiLevelType w:val="hybridMultilevel"/>
    <w:tmpl w:val="557835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6FF25B76"/>
    <w:multiLevelType w:val="hybridMultilevel"/>
    <w:tmpl w:val="33B4EB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712B44CE"/>
    <w:multiLevelType w:val="hybridMultilevel"/>
    <w:tmpl w:val="C8A04950"/>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33">
    <w:nsid w:val="722B3B5C"/>
    <w:multiLevelType w:val="hybridMultilevel"/>
    <w:tmpl w:val="01346246"/>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4">
    <w:nsid w:val="72C24F09"/>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72E46802"/>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7C3E3C92"/>
    <w:multiLevelType w:val="hybridMultilevel"/>
    <w:tmpl w:val="9F60CAD0"/>
    <w:lvl w:ilvl="0" w:tplc="26828E30">
      <w:start w:val="1"/>
      <w:numFmt w:val="upperRoman"/>
      <w:lvlText w:val="%1."/>
      <w:lvlJc w:val="right"/>
      <w:pPr>
        <w:ind w:left="1212" w:hanging="360"/>
      </w:pPr>
      <w:rPr>
        <w:b/>
        <w:sz w:val="32"/>
        <w:szCs w:val="32"/>
      </w:rPr>
    </w:lvl>
    <w:lvl w:ilvl="1" w:tplc="10090019" w:tentative="1">
      <w:start w:val="1"/>
      <w:numFmt w:val="lowerLetter"/>
      <w:lvlText w:val="%2."/>
      <w:lvlJc w:val="left"/>
      <w:pPr>
        <w:ind w:left="2019" w:hanging="360"/>
      </w:pPr>
    </w:lvl>
    <w:lvl w:ilvl="2" w:tplc="1009001B" w:tentative="1">
      <w:start w:val="1"/>
      <w:numFmt w:val="lowerRoman"/>
      <w:lvlText w:val="%3."/>
      <w:lvlJc w:val="right"/>
      <w:pPr>
        <w:ind w:left="2739" w:hanging="180"/>
      </w:pPr>
    </w:lvl>
    <w:lvl w:ilvl="3" w:tplc="1009000F" w:tentative="1">
      <w:start w:val="1"/>
      <w:numFmt w:val="decimal"/>
      <w:lvlText w:val="%4."/>
      <w:lvlJc w:val="left"/>
      <w:pPr>
        <w:ind w:left="3459" w:hanging="360"/>
      </w:pPr>
    </w:lvl>
    <w:lvl w:ilvl="4" w:tplc="10090019" w:tentative="1">
      <w:start w:val="1"/>
      <w:numFmt w:val="lowerLetter"/>
      <w:lvlText w:val="%5."/>
      <w:lvlJc w:val="left"/>
      <w:pPr>
        <w:ind w:left="4179" w:hanging="360"/>
      </w:pPr>
    </w:lvl>
    <w:lvl w:ilvl="5" w:tplc="1009001B" w:tentative="1">
      <w:start w:val="1"/>
      <w:numFmt w:val="lowerRoman"/>
      <w:lvlText w:val="%6."/>
      <w:lvlJc w:val="right"/>
      <w:pPr>
        <w:ind w:left="4899" w:hanging="180"/>
      </w:pPr>
    </w:lvl>
    <w:lvl w:ilvl="6" w:tplc="1009000F" w:tentative="1">
      <w:start w:val="1"/>
      <w:numFmt w:val="decimal"/>
      <w:lvlText w:val="%7."/>
      <w:lvlJc w:val="left"/>
      <w:pPr>
        <w:ind w:left="5619" w:hanging="360"/>
      </w:pPr>
    </w:lvl>
    <w:lvl w:ilvl="7" w:tplc="10090019" w:tentative="1">
      <w:start w:val="1"/>
      <w:numFmt w:val="lowerLetter"/>
      <w:lvlText w:val="%8."/>
      <w:lvlJc w:val="left"/>
      <w:pPr>
        <w:ind w:left="6339" w:hanging="360"/>
      </w:pPr>
    </w:lvl>
    <w:lvl w:ilvl="8" w:tplc="1009001B" w:tentative="1">
      <w:start w:val="1"/>
      <w:numFmt w:val="lowerRoman"/>
      <w:lvlText w:val="%9."/>
      <w:lvlJc w:val="right"/>
      <w:pPr>
        <w:ind w:left="7059" w:hanging="180"/>
      </w:pPr>
    </w:lvl>
  </w:abstractNum>
  <w:num w:numId="1">
    <w:abstractNumId w:val="11"/>
  </w:num>
  <w:num w:numId="2">
    <w:abstractNumId w:val="35"/>
  </w:num>
  <w:num w:numId="3">
    <w:abstractNumId w:val="18"/>
  </w:num>
  <w:num w:numId="4">
    <w:abstractNumId w:val="20"/>
  </w:num>
  <w:num w:numId="5">
    <w:abstractNumId w:val="12"/>
  </w:num>
  <w:num w:numId="6">
    <w:abstractNumId w:val="22"/>
  </w:num>
  <w:num w:numId="7">
    <w:abstractNumId w:val="29"/>
  </w:num>
  <w:num w:numId="8">
    <w:abstractNumId w:val="34"/>
  </w:num>
  <w:num w:numId="9">
    <w:abstractNumId w:val="24"/>
  </w:num>
  <w:num w:numId="10">
    <w:abstractNumId w:val="17"/>
  </w:num>
  <w:num w:numId="11">
    <w:abstractNumId w:val="26"/>
  </w:num>
  <w:num w:numId="12">
    <w:abstractNumId w:val="7"/>
  </w:num>
  <w:num w:numId="13">
    <w:abstractNumId w:val="19"/>
  </w:num>
  <w:num w:numId="14">
    <w:abstractNumId w:val="6"/>
  </w:num>
  <w:num w:numId="15">
    <w:abstractNumId w:val="5"/>
  </w:num>
  <w:num w:numId="16">
    <w:abstractNumId w:val="15"/>
  </w:num>
  <w:num w:numId="17">
    <w:abstractNumId w:val="4"/>
  </w:num>
  <w:num w:numId="18">
    <w:abstractNumId w:val="25"/>
  </w:num>
  <w:num w:numId="19">
    <w:abstractNumId w:val="32"/>
  </w:num>
  <w:num w:numId="20">
    <w:abstractNumId w:val="9"/>
  </w:num>
  <w:num w:numId="21">
    <w:abstractNumId w:val="13"/>
  </w:num>
  <w:num w:numId="22">
    <w:abstractNumId w:val="14"/>
  </w:num>
  <w:num w:numId="23">
    <w:abstractNumId w:val="28"/>
  </w:num>
  <w:num w:numId="24">
    <w:abstractNumId w:val="0"/>
  </w:num>
  <w:num w:numId="25">
    <w:abstractNumId w:val="1"/>
  </w:num>
  <w:num w:numId="26">
    <w:abstractNumId w:val="8"/>
  </w:num>
  <w:num w:numId="27">
    <w:abstractNumId w:val="21"/>
  </w:num>
  <w:num w:numId="28">
    <w:abstractNumId w:val="30"/>
  </w:num>
  <w:num w:numId="29">
    <w:abstractNumId w:val="10"/>
  </w:num>
  <w:num w:numId="30">
    <w:abstractNumId w:val="16"/>
  </w:num>
  <w:num w:numId="31">
    <w:abstractNumId w:val="27"/>
  </w:num>
  <w:num w:numId="32">
    <w:abstractNumId w:val="31"/>
  </w:num>
  <w:num w:numId="33">
    <w:abstractNumId w:val="33"/>
  </w:num>
  <w:num w:numId="34">
    <w:abstractNumId w:val="23"/>
  </w:num>
  <w:num w:numId="35">
    <w:abstractNumId w:val="2"/>
  </w:num>
  <w:num w:numId="36">
    <w:abstractNumId w:val="3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7E"/>
    <w:rsid w:val="0000378C"/>
    <w:rsid w:val="0001023B"/>
    <w:rsid w:val="000228DF"/>
    <w:rsid w:val="000239FE"/>
    <w:rsid w:val="000757AA"/>
    <w:rsid w:val="00077456"/>
    <w:rsid w:val="000C3246"/>
    <w:rsid w:val="000F16C3"/>
    <w:rsid w:val="000F74F2"/>
    <w:rsid w:val="000F7EC2"/>
    <w:rsid w:val="00121794"/>
    <w:rsid w:val="00142118"/>
    <w:rsid w:val="00182024"/>
    <w:rsid w:val="001A3A34"/>
    <w:rsid w:val="001B184B"/>
    <w:rsid w:val="001C1937"/>
    <w:rsid w:val="001D1F92"/>
    <w:rsid w:val="001D36D4"/>
    <w:rsid w:val="001D77EC"/>
    <w:rsid w:val="00202AD1"/>
    <w:rsid w:val="00221A33"/>
    <w:rsid w:val="00246683"/>
    <w:rsid w:val="00264653"/>
    <w:rsid w:val="00271437"/>
    <w:rsid w:val="002716A8"/>
    <w:rsid w:val="00277728"/>
    <w:rsid w:val="002B09F5"/>
    <w:rsid w:val="002E317C"/>
    <w:rsid w:val="00312A78"/>
    <w:rsid w:val="00351D8B"/>
    <w:rsid w:val="0035353A"/>
    <w:rsid w:val="0035466A"/>
    <w:rsid w:val="003614CE"/>
    <w:rsid w:val="00363423"/>
    <w:rsid w:val="00366964"/>
    <w:rsid w:val="00367A23"/>
    <w:rsid w:val="00377FDE"/>
    <w:rsid w:val="003C06B6"/>
    <w:rsid w:val="003F3470"/>
    <w:rsid w:val="00403BBA"/>
    <w:rsid w:val="0040436A"/>
    <w:rsid w:val="00407A27"/>
    <w:rsid w:val="0045553F"/>
    <w:rsid w:val="0047146C"/>
    <w:rsid w:val="00477C17"/>
    <w:rsid w:val="004A63DC"/>
    <w:rsid w:val="004C4007"/>
    <w:rsid w:val="004C6822"/>
    <w:rsid w:val="004E0015"/>
    <w:rsid w:val="004E4B17"/>
    <w:rsid w:val="004F611F"/>
    <w:rsid w:val="00505141"/>
    <w:rsid w:val="00507290"/>
    <w:rsid w:val="00550A5F"/>
    <w:rsid w:val="00551AF5"/>
    <w:rsid w:val="00557A3F"/>
    <w:rsid w:val="005606A9"/>
    <w:rsid w:val="005668B8"/>
    <w:rsid w:val="00575581"/>
    <w:rsid w:val="00575AEA"/>
    <w:rsid w:val="00582263"/>
    <w:rsid w:val="00592AF9"/>
    <w:rsid w:val="005A1962"/>
    <w:rsid w:val="005B6B3C"/>
    <w:rsid w:val="005C1AF0"/>
    <w:rsid w:val="005C7F38"/>
    <w:rsid w:val="00631451"/>
    <w:rsid w:val="00641835"/>
    <w:rsid w:val="00641B08"/>
    <w:rsid w:val="0064523C"/>
    <w:rsid w:val="00645CB6"/>
    <w:rsid w:val="0065778A"/>
    <w:rsid w:val="00697F27"/>
    <w:rsid w:val="006B06F2"/>
    <w:rsid w:val="006C5C38"/>
    <w:rsid w:val="006E03EC"/>
    <w:rsid w:val="006F0FBB"/>
    <w:rsid w:val="007418F3"/>
    <w:rsid w:val="00745502"/>
    <w:rsid w:val="00756A17"/>
    <w:rsid w:val="007702FE"/>
    <w:rsid w:val="007829CF"/>
    <w:rsid w:val="007A06FB"/>
    <w:rsid w:val="007B4D46"/>
    <w:rsid w:val="007D27A1"/>
    <w:rsid w:val="007D3C03"/>
    <w:rsid w:val="007D656D"/>
    <w:rsid w:val="007E4BD1"/>
    <w:rsid w:val="00814951"/>
    <w:rsid w:val="00837D00"/>
    <w:rsid w:val="008461DD"/>
    <w:rsid w:val="00866721"/>
    <w:rsid w:val="00896D34"/>
    <w:rsid w:val="008C0018"/>
    <w:rsid w:val="008C19E4"/>
    <w:rsid w:val="008E4984"/>
    <w:rsid w:val="008F01D7"/>
    <w:rsid w:val="008F60DD"/>
    <w:rsid w:val="00916DCF"/>
    <w:rsid w:val="00966C4F"/>
    <w:rsid w:val="00967F45"/>
    <w:rsid w:val="00982E92"/>
    <w:rsid w:val="00985005"/>
    <w:rsid w:val="00986802"/>
    <w:rsid w:val="009A4EB2"/>
    <w:rsid w:val="009D0DCF"/>
    <w:rsid w:val="009D6FA6"/>
    <w:rsid w:val="00A215BF"/>
    <w:rsid w:val="00A5136A"/>
    <w:rsid w:val="00A559BB"/>
    <w:rsid w:val="00A57848"/>
    <w:rsid w:val="00A579F6"/>
    <w:rsid w:val="00A763F0"/>
    <w:rsid w:val="00A840C4"/>
    <w:rsid w:val="00A9672C"/>
    <w:rsid w:val="00AB5164"/>
    <w:rsid w:val="00AD6B76"/>
    <w:rsid w:val="00AE7F58"/>
    <w:rsid w:val="00B00BE5"/>
    <w:rsid w:val="00B01840"/>
    <w:rsid w:val="00B027C5"/>
    <w:rsid w:val="00B14143"/>
    <w:rsid w:val="00B16829"/>
    <w:rsid w:val="00B252CC"/>
    <w:rsid w:val="00B26975"/>
    <w:rsid w:val="00B37BAF"/>
    <w:rsid w:val="00B67DEE"/>
    <w:rsid w:val="00B82A60"/>
    <w:rsid w:val="00B82F69"/>
    <w:rsid w:val="00BB496D"/>
    <w:rsid w:val="00BC7009"/>
    <w:rsid w:val="00BD156D"/>
    <w:rsid w:val="00BE39AE"/>
    <w:rsid w:val="00BE4621"/>
    <w:rsid w:val="00BF148D"/>
    <w:rsid w:val="00BF4391"/>
    <w:rsid w:val="00C0271A"/>
    <w:rsid w:val="00C26E48"/>
    <w:rsid w:val="00C373E0"/>
    <w:rsid w:val="00C633EB"/>
    <w:rsid w:val="00C848BA"/>
    <w:rsid w:val="00C900D5"/>
    <w:rsid w:val="00C944CD"/>
    <w:rsid w:val="00C96B7E"/>
    <w:rsid w:val="00CE005A"/>
    <w:rsid w:val="00CE2A91"/>
    <w:rsid w:val="00CE6DB9"/>
    <w:rsid w:val="00D11804"/>
    <w:rsid w:val="00D17D2E"/>
    <w:rsid w:val="00D27F7F"/>
    <w:rsid w:val="00D3175D"/>
    <w:rsid w:val="00D479EF"/>
    <w:rsid w:val="00D51984"/>
    <w:rsid w:val="00D638C4"/>
    <w:rsid w:val="00D717D4"/>
    <w:rsid w:val="00D96F9C"/>
    <w:rsid w:val="00DB4FAC"/>
    <w:rsid w:val="00DD3E7E"/>
    <w:rsid w:val="00DE78BA"/>
    <w:rsid w:val="00E339BB"/>
    <w:rsid w:val="00E34524"/>
    <w:rsid w:val="00E5092D"/>
    <w:rsid w:val="00E513EC"/>
    <w:rsid w:val="00E924BB"/>
    <w:rsid w:val="00EB081F"/>
    <w:rsid w:val="00EB1A64"/>
    <w:rsid w:val="00EC129E"/>
    <w:rsid w:val="00EF3398"/>
    <w:rsid w:val="00F33821"/>
    <w:rsid w:val="00F3680B"/>
    <w:rsid w:val="00F36FDA"/>
    <w:rsid w:val="00F414D6"/>
    <w:rsid w:val="00F60D90"/>
    <w:rsid w:val="00F66A3B"/>
    <w:rsid w:val="00F7291F"/>
    <w:rsid w:val="00F80584"/>
    <w:rsid w:val="00F956B2"/>
    <w:rsid w:val="00FA2DE4"/>
    <w:rsid w:val="00FA4962"/>
    <w:rsid w:val="00FB7CEE"/>
    <w:rsid w:val="00FD0FB2"/>
    <w:rsid w:val="00FF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3200">
      <w:bodyDiv w:val="1"/>
      <w:marLeft w:val="0"/>
      <w:marRight w:val="0"/>
      <w:marTop w:val="0"/>
      <w:marBottom w:val="0"/>
      <w:divBdr>
        <w:top w:val="none" w:sz="0" w:space="0" w:color="auto"/>
        <w:left w:val="none" w:sz="0" w:space="0" w:color="auto"/>
        <w:bottom w:val="none" w:sz="0" w:space="0" w:color="auto"/>
        <w:right w:val="none" w:sz="0" w:space="0" w:color="auto"/>
      </w:divBdr>
    </w:div>
    <w:div w:id="483276864">
      <w:bodyDiv w:val="1"/>
      <w:marLeft w:val="0"/>
      <w:marRight w:val="0"/>
      <w:marTop w:val="0"/>
      <w:marBottom w:val="0"/>
      <w:divBdr>
        <w:top w:val="none" w:sz="0" w:space="0" w:color="auto"/>
        <w:left w:val="none" w:sz="0" w:space="0" w:color="auto"/>
        <w:bottom w:val="none" w:sz="0" w:space="0" w:color="auto"/>
        <w:right w:val="none" w:sz="0" w:space="0" w:color="auto"/>
      </w:divBdr>
    </w:div>
    <w:div w:id="601498140">
      <w:bodyDiv w:val="1"/>
      <w:marLeft w:val="0"/>
      <w:marRight w:val="0"/>
      <w:marTop w:val="0"/>
      <w:marBottom w:val="0"/>
      <w:divBdr>
        <w:top w:val="none" w:sz="0" w:space="0" w:color="auto"/>
        <w:left w:val="none" w:sz="0" w:space="0" w:color="auto"/>
        <w:bottom w:val="none" w:sz="0" w:space="0" w:color="auto"/>
        <w:right w:val="none" w:sz="0" w:space="0" w:color="auto"/>
      </w:divBdr>
    </w:div>
    <w:div w:id="1038703558">
      <w:bodyDiv w:val="1"/>
      <w:marLeft w:val="0"/>
      <w:marRight w:val="0"/>
      <w:marTop w:val="0"/>
      <w:marBottom w:val="0"/>
      <w:divBdr>
        <w:top w:val="none" w:sz="0" w:space="0" w:color="auto"/>
        <w:left w:val="none" w:sz="0" w:space="0" w:color="auto"/>
        <w:bottom w:val="none" w:sz="0" w:space="0" w:color="auto"/>
        <w:right w:val="none" w:sz="0" w:space="0" w:color="auto"/>
      </w:divBdr>
    </w:div>
    <w:div w:id="2004158929">
      <w:bodyDiv w:val="1"/>
      <w:marLeft w:val="0"/>
      <w:marRight w:val="0"/>
      <w:marTop w:val="0"/>
      <w:marBottom w:val="0"/>
      <w:divBdr>
        <w:top w:val="none" w:sz="0" w:space="0" w:color="auto"/>
        <w:left w:val="none" w:sz="0" w:space="0" w:color="auto"/>
        <w:bottom w:val="none" w:sz="0" w:space="0" w:color="auto"/>
        <w:right w:val="none" w:sz="0" w:space="0" w:color="auto"/>
      </w:divBdr>
    </w:div>
    <w:div w:id="2106799042">
      <w:bodyDiv w:val="1"/>
      <w:marLeft w:val="0"/>
      <w:marRight w:val="0"/>
      <w:marTop w:val="0"/>
      <w:marBottom w:val="0"/>
      <w:divBdr>
        <w:top w:val="none" w:sz="0" w:space="0" w:color="auto"/>
        <w:left w:val="none" w:sz="0" w:space="0" w:color="auto"/>
        <w:bottom w:val="none" w:sz="0" w:space="0" w:color="auto"/>
        <w:right w:val="none" w:sz="0" w:space="0" w:color="auto"/>
      </w:divBdr>
      <w:divsChild>
        <w:div w:id="1204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2475B-2F9A-44CF-BF33-656483920CF9}"/>
</file>

<file path=customXml/itemProps2.xml><?xml version="1.0" encoding="utf-8"?>
<ds:datastoreItem xmlns:ds="http://schemas.openxmlformats.org/officeDocument/2006/customXml" ds:itemID="{AC53450B-18FE-461E-8EBC-0984B0D70128}"/>
</file>

<file path=customXml/itemProps3.xml><?xml version="1.0" encoding="utf-8"?>
<ds:datastoreItem xmlns:ds="http://schemas.openxmlformats.org/officeDocument/2006/customXml" ds:itemID="{E73C8126-BED3-453D-A925-31DE525D2860}"/>
</file>

<file path=docProps/app.xml><?xml version="1.0" encoding="utf-8"?>
<Properties xmlns="http://schemas.openxmlformats.org/officeDocument/2006/extended-properties" xmlns:vt="http://schemas.openxmlformats.org/officeDocument/2006/docPropsVTypes">
  <Template>Normal.dotm</Template>
  <TotalTime>9</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8343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dc:creator>
  <cp:lastModifiedBy>Gina Guidocci</cp:lastModifiedBy>
  <cp:revision>3</cp:revision>
  <cp:lastPrinted>2014-11-18T15:26:00Z</cp:lastPrinted>
  <dcterms:created xsi:type="dcterms:W3CDTF">2014-05-27T17:18:00Z</dcterms:created>
  <dcterms:modified xsi:type="dcterms:W3CDTF">2014-11-18T15:26:00Z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10233800</vt:r8>
  </property>
</Properties>
</file>